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26206604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2E65B8" w:rsidRPr="00AB489C" w:rsidRDefault="002E65B8" w:rsidP="002E65B8">
          <w:pPr>
            <w:ind w:firstLine="709"/>
            <w:jc w:val="center"/>
            <w:rPr>
              <w:sz w:val="28"/>
              <w:szCs w:val="28"/>
            </w:rPr>
          </w:pPr>
          <w:r w:rsidRPr="00AB489C">
            <w:rPr>
              <w:sz w:val="28"/>
              <w:szCs w:val="28"/>
            </w:rPr>
            <w:t>Министерство образования и науки Тамбовской области</w:t>
          </w:r>
        </w:p>
        <w:p w:rsidR="002E65B8" w:rsidRDefault="009F505F">
          <w:pPr>
            <w:pStyle w:val="ad"/>
          </w:pPr>
          <w:r>
            <w:rPr>
              <w:noProof/>
            </w:rPr>
            <w:pict>
              <v:group id="Группа 2" o:spid="_x0000_s1072" style="position:absolute;margin-left:0;margin-top:0;width:172.8pt;height:718.55pt;z-index:-25162342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O/D8rzbJAAAqwUBAA4AAAAAAAAAAAAAAAAALgIAAGRycy9lMm9Eb2MueG1sUEsB&#10;Ai0AFAAGAAgAAAAhAE/3lTLdAAAABgEAAA8AAAAAAAAAAAAAAAAANScAAGRycy9kb3ducmV2Lnht&#10;bFBLBQYAAAAABAAEAPMAAAA/KAAAAAA=&#10;">
                <v:rect id="Прямоугольник 3" o:spid="_x0000_s1073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74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style="mso-next-textbox:#Пятиугольник 4"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325172239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27F74" w:rsidRDefault="00927F74">
                            <w:pPr>
                              <w:pStyle w:val="ad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7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7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7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7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7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8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8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8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8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8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8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8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8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8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8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9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9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9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9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9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9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9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9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9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9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10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2E65B8" w:rsidRDefault="009F505F">
          <w:pPr>
            <w:rPr>
              <w:sz w:val="28"/>
              <w:szCs w:val="28"/>
            </w:rPr>
          </w:pPr>
          <w:r w:rsidRPr="009F505F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71" type="#_x0000_t202" style="position:absolute;margin-left:263.4pt;margin-top:778.75pt;width:109.95pt;height:18.45pt;z-index:251695104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" filled="f" stroked="f" strokeweight=".5pt">
                <v:textbox style="mso-next-textbox:#Надпись 32" inset="0,0,0,0">
                  <w:txbxContent>
                    <w:p w:rsidR="00927F74" w:rsidRPr="00230D1A" w:rsidRDefault="00927F74" w:rsidP="002E65B8">
                      <w:pPr>
                        <w:rPr>
                          <w:sz w:val="28"/>
                          <w:szCs w:val="28"/>
                        </w:rPr>
                      </w:pPr>
                      <w:r w:rsidRPr="00230D1A">
                        <w:rPr>
                          <w:sz w:val="28"/>
                          <w:szCs w:val="28"/>
                        </w:rPr>
                        <w:t>Тамбов 2023 год</w:t>
                      </w:r>
                    </w:p>
                    <w:p w:rsidR="00927F74" w:rsidRPr="002E65B8" w:rsidRDefault="00927F74">
                      <w:pPr>
                        <w:pStyle w:val="ad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Pr="009F505F">
            <w:rPr>
              <w:noProof/>
            </w:rPr>
            <w:pict>
              <v:shape id="Надпись 1" o:spid="_x0000_s1070" type="#_x0000_t202" style="position:absolute;margin-left:99.85pt;margin-top:229.65pt;width:469.1pt;height:249.5pt;z-index:251694080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OpOY8I8CAABh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" inset="0,0,0,0">
                  <w:txbxContent>
                    <w:p w:rsidR="00927F74" w:rsidRPr="002E65B8" w:rsidRDefault="009F505F" w:rsidP="002E65B8">
                      <w:pPr>
                        <w:pStyle w:val="ad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262626" w:themeColor="text1" w:themeTint="D9"/>
                            <w:sz w:val="44"/>
                            <w:szCs w:val="44"/>
                            <w:lang w:eastAsia="en-US"/>
                          </w:rPr>
                          <w:alias w:val="Название"/>
                          <w:tag w:val=""/>
                          <w:id w:val="114671035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27F74" w:rsidRPr="002E65B8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44"/>
                              <w:szCs w:val="44"/>
                              <w:lang w:eastAsia="en-US"/>
                            </w:rPr>
                            <w:t>Концепция развития</w:t>
                          </w:r>
                          <w:r w:rsidR="00927F74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44"/>
                              <w:szCs w:val="44"/>
                              <w:lang w:eastAsia="en-US"/>
                            </w:rPr>
                            <w:t xml:space="preserve"> </w:t>
                          </w:r>
                          <w:r w:rsidR="00927F74" w:rsidRPr="002E65B8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44"/>
                              <w:szCs w:val="44"/>
                              <w:lang w:eastAsia="en-US"/>
                            </w:rPr>
                            <w:t>Тамбовского областного государственного бюджетного общеобразовательного учреждения кадетской школы «Многопрофильный кадетский корпус имени Героя Советского Союза лётчика-космонавта Л.С. Дёмина»</w:t>
                          </w:r>
                          <w:r w:rsidR="00927F74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44"/>
                              <w:szCs w:val="44"/>
                              <w:lang w:eastAsia="en-US"/>
                            </w:rPr>
                            <w:t xml:space="preserve"> </w:t>
                          </w:r>
                          <w:r w:rsidR="00927F74" w:rsidRPr="002E65B8"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44"/>
                              <w:szCs w:val="44"/>
                              <w:lang w:eastAsia="en-US"/>
                            </w:rPr>
                            <w:t>«Кадеты – сыны Отечества»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2E65B8">
            <w:rPr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1662489</wp:posOffset>
                </wp:positionH>
                <wp:positionV relativeFrom="paragraph">
                  <wp:posOffset>4699620</wp:posOffset>
                </wp:positionV>
                <wp:extent cx="2639723" cy="2988914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Логотип Кадетского корпуса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723" cy="2988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E65B8">
            <w:rPr>
              <w:sz w:val="28"/>
              <w:szCs w:val="28"/>
            </w:rPr>
            <w:br w:type="page"/>
          </w:r>
        </w:p>
      </w:sdtContent>
    </w:sdt>
    <w:p w:rsidR="009A0595" w:rsidRDefault="009A0595" w:rsidP="009A0595">
      <w:pPr>
        <w:ind w:firstLine="709"/>
        <w:jc w:val="center"/>
        <w:rPr>
          <w:b/>
          <w:sz w:val="32"/>
          <w:szCs w:val="32"/>
        </w:rPr>
      </w:pPr>
      <w:r w:rsidRPr="009A0595">
        <w:rPr>
          <w:b/>
          <w:sz w:val="32"/>
          <w:szCs w:val="32"/>
        </w:rPr>
        <w:lastRenderedPageBreak/>
        <w:t>Оглавление</w:t>
      </w:r>
      <w:r w:rsidR="004D7084">
        <w:rPr>
          <w:b/>
          <w:sz w:val="32"/>
          <w:szCs w:val="32"/>
        </w:rPr>
        <w:t>:</w:t>
      </w:r>
    </w:p>
    <w:p w:rsidR="00AE7E90" w:rsidRDefault="00AE7E90" w:rsidP="009A0595">
      <w:pPr>
        <w:ind w:firstLine="709"/>
        <w:jc w:val="center"/>
        <w:rPr>
          <w:b/>
          <w:sz w:val="32"/>
          <w:szCs w:val="32"/>
        </w:rPr>
      </w:pPr>
    </w:p>
    <w:p w:rsidR="00AE7E90" w:rsidRDefault="00AE7E90" w:rsidP="009A0595">
      <w:pPr>
        <w:ind w:firstLine="709"/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AE7E90" w:rsidTr="00867472">
        <w:tc>
          <w:tcPr>
            <w:tcW w:w="8613" w:type="dxa"/>
          </w:tcPr>
          <w:p w:rsidR="00AE7E90" w:rsidRPr="004D7084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  <w:rPr>
                <w:sz w:val="28"/>
                <w:szCs w:val="28"/>
              </w:rPr>
            </w:pPr>
            <w:r w:rsidRPr="004D7084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>реализации концепции военно-патриотической направленности «Кадеты-сыны Отечества»</w:t>
            </w:r>
            <w:r w:rsidRPr="004D7084">
              <w:rPr>
                <w:sz w:val="28"/>
                <w:szCs w:val="28"/>
              </w:rPr>
              <w:t>.</w:t>
            </w:r>
          </w:p>
          <w:p w:rsidR="00AE7E90" w:rsidRDefault="00AE7E90" w:rsidP="00AE7E90">
            <w:pPr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AE7E90" w:rsidRDefault="00AE7E90" w:rsidP="009A0595">
            <w:pPr>
              <w:jc w:val="center"/>
              <w:rPr>
                <w:sz w:val="32"/>
                <w:szCs w:val="32"/>
              </w:rPr>
            </w:pPr>
          </w:p>
          <w:p w:rsidR="00AE7E90" w:rsidRPr="00AE7E90" w:rsidRDefault="000A7AAE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7E90" w:rsidTr="00867472">
        <w:tc>
          <w:tcPr>
            <w:tcW w:w="8613" w:type="dxa"/>
          </w:tcPr>
          <w:p w:rsidR="00AE7E90" w:rsidRPr="004D7084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целевые приоритеты, </w:t>
            </w:r>
            <w:r w:rsidRPr="004D7084">
              <w:rPr>
                <w:sz w:val="28"/>
                <w:szCs w:val="28"/>
              </w:rPr>
              <w:t>основные векторы деятельности</w:t>
            </w:r>
            <w:r w:rsidR="00D7740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социальные партнёры</w:t>
            </w:r>
            <w:r w:rsidRPr="004D7084">
              <w:rPr>
                <w:sz w:val="28"/>
                <w:szCs w:val="28"/>
              </w:rPr>
              <w:t xml:space="preserve"> кадетского корпуса.</w:t>
            </w:r>
          </w:p>
          <w:p w:rsidR="00AE7E90" w:rsidRDefault="00AE7E90" w:rsidP="00AE7E90">
            <w:pPr>
              <w:ind w:firstLine="142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AE7E90" w:rsidRDefault="00AE7E90" w:rsidP="009A0595">
            <w:pPr>
              <w:jc w:val="center"/>
              <w:rPr>
                <w:b/>
                <w:sz w:val="28"/>
                <w:szCs w:val="28"/>
              </w:rPr>
            </w:pPr>
          </w:p>
          <w:p w:rsidR="00AE7E90" w:rsidRPr="00867472" w:rsidRDefault="000A7AAE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7E90" w:rsidRDefault="00AE7E90" w:rsidP="009A05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7E90" w:rsidTr="00867472">
        <w:tc>
          <w:tcPr>
            <w:tcW w:w="8613" w:type="dxa"/>
          </w:tcPr>
          <w:p w:rsidR="00AE7E90" w:rsidRPr="00AE7E90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8"/>
                <w:szCs w:val="28"/>
              </w:rPr>
            </w:pPr>
            <w:r w:rsidRPr="00AE7E90">
              <w:rPr>
                <w:sz w:val="28"/>
                <w:szCs w:val="28"/>
              </w:rPr>
              <w:t>Основная информация об образовательной организации</w:t>
            </w: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 w:rsidRPr="00867472">
              <w:rPr>
                <w:sz w:val="28"/>
                <w:szCs w:val="28"/>
              </w:rPr>
              <w:t>7</w:t>
            </w:r>
          </w:p>
        </w:tc>
      </w:tr>
      <w:tr w:rsidR="00AE7E90" w:rsidTr="00867472">
        <w:tc>
          <w:tcPr>
            <w:tcW w:w="8613" w:type="dxa"/>
          </w:tcPr>
          <w:p w:rsidR="00AE7E90" w:rsidRPr="00B458EB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</w:pPr>
            <w:r>
              <w:rPr>
                <w:sz w:val="28"/>
                <w:szCs w:val="28"/>
              </w:rPr>
              <w:t>Цели и задачи концепции.</w:t>
            </w:r>
          </w:p>
          <w:p w:rsidR="00AE7E90" w:rsidRDefault="00AE7E90" w:rsidP="009A05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AE7E90" w:rsidRPr="00867472" w:rsidRDefault="000A7AAE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E7E90" w:rsidTr="00867472">
        <w:tc>
          <w:tcPr>
            <w:tcW w:w="8613" w:type="dxa"/>
          </w:tcPr>
          <w:p w:rsidR="00AE7E90" w:rsidRPr="00F715E6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28"/>
                <w:szCs w:val="28"/>
              </w:rPr>
            </w:pPr>
            <w:r w:rsidRPr="00F715E6">
              <w:rPr>
                <w:sz w:val="28"/>
                <w:szCs w:val="28"/>
              </w:rPr>
              <w:t>Формы и методы реализации концепции.</w:t>
            </w:r>
          </w:p>
          <w:p w:rsidR="00AE7E90" w:rsidRDefault="00AE7E90" w:rsidP="009A05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E7E90" w:rsidTr="00867472">
        <w:tc>
          <w:tcPr>
            <w:tcW w:w="8613" w:type="dxa"/>
          </w:tcPr>
          <w:p w:rsidR="00AE7E90" w:rsidRPr="00AE7E90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rPr>
                <w:sz w:val="32"/>
                <w:szCs w:val="32"/>
              </w:rPr>
            </w:pPr>
            <w:r w:rsidRPr="00AE7E90">
              <w:rPr>
                <w:sz w:val="28"/>
                <w:szCs w:val="28"/>
              </w:rPr>
              <w:t>Изменения пространственно-образовательной среды.</w:t>
            </w:r>
          </w:p>
          <w:p w:rsidR="00AE7E90" w:rsidRPr="00AE7E90" w:rsidRDefault="00AE7E90" w:rsidP="00AE7E90">
            <w:pPr>
              <w:pStyle w:val="a7"/>
              <w:ind w:left="142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AAE">
              <w:rPr>
                <w:sz w:val="28"/>
                <w:szCs w:val="28"/>
              </w:rPr>
              <w:t>3</w:t>
            </w:r>
          </w:p>
        </w:tc>
      </w:tr>
      <w:tr w:rsidR="00AE7E90" w:rsidTr="00867472">
        <w:tc>
          <w:tcPr>
            <w:tcW w:w="8613" w:type="dxa"/>
          </w:tcPr>
          <w:p w:rsidR="00AE7E90" w:rsidRPr="00AE7E90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</w:pPr>
            <w:r w:rsidRPr="00AE7E90">
              <w:rPr>
                <w:sz w:val="28"/>
                <w:szCs w:val="28"/>
              </w:rPr>
              <w:t xml:space="preserve">Инновационная образовательная инфраструктура кадетского корпуса. </w:t>
            </w: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E7E90" w:rsidTr="00867472">
        <w:tc>
          <w:tcPr>
            <w:tcW w:w="8613" w:type="dxa"/>
          </w:tcPr>
          <w:p w:rsidR="00AE7E90" w:rsidRPr="00AE7E90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  <w:rPr>
                <w:sz w:val="28"/>
                <w:szCs w:val="28"/>
              </w:rPr>
            </w:pPr>
            <w:r w:rsidRPr="00AE7E90">
              <w:rPr>
                <w:sz w:val="28"/>
                <w:szCs w:val="28"/>
              </w:rPr>
              <w:t>Ожидаемые результаты реализации концепции военно-патриотической направленности «Кадеты-сыны Отечества».</w:t>
            </w:r>
          </w:p>
          <w:p w:rsidR="00AE7E90" w:rsidRPr="00AE7E90" w:rsidRDefault="00AE7E90" w:rsidP="00AE7E90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80A">
              <w:rPr>
                <w:sz w:val="28"/>
                <w:szCs w:val="28"/>
              </w:rPr>
              <w:t>5</w:t>
            </w:r>
          </w:p>
        </w:tc>
      </w:tr>
      <w:tr w:rsidR="00AE7E90" w:rsidTr="00867472">
        <w:tc>
          <w:tcPr>
            <w:tcW w:w="8613" w:type="dxa"/>
          </w:tcPr>
          <w:p w:rsidR="00AE7E90" w:rsidRPr="00AE7E90" w:rsidRDefault="00AE7E90" w:rsidP="00AE7E90">
            <w:pPr>
              <w:pStyle w:val="a7"/>
              <w:numPr>
                <w:ilvl w:val="0"/>
                <w:numId w:val="5"/>
              </w:numPr>
              <w:ind w:left="0" w:firstLine="142"/>
              <w:jc w:val="both"/>
              <w:rPr>
                <w:sz w:val="28"/>
                <w:szCs w:val="28"/>
              </w:rPr>
            </w:pPr>
            <w:r w:rsidRPr="00AE7E90">
              <w:rPr>
                <w:sz w:val="28"/>
                <w:szCs w:val="28"/>
              </w:rPr>
              <w:t>Содержательные аспекты образовательных программ.</w:t>
            </w:r>
          </w:p>
          <w:p w:rsidR="00AE7E90" w:rsidRPr="00AE7E90" w:rsidRDefault="00AE7E90" w:rsidP="00AE7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E7E90" w:rsidRPr="00867472" w:rsidRDefault="00867472" w:rsidP="009A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80A">
              <w:rPr>
                <w:sz w:val="28"/>
                <w:szCs w:val="28"/>
              </w:rPr>
              <w:t>7</w:t>
            </w:r>
          </w:p>
        </w:tc>
      </w:tr>
    </w:tbl>
    <w:p w:rsidR="00AE7E90" w:rsidRDefault="00AE7E90" w:rsidP="009A0595">
      <w:pPr>
        <w:ind w:firstLine="709"/>
        <w:jc w:val="center"/>
        <w:rPr>
          <w:b/>
          <w:sz w:val="32"/>
          <w:szCs w:val="32"/>
        </w:rPr>
      </w:pPr>
    </w:p>
    <w:p w:rsidR="00A5188E" w:rsidRPr="004D7084" w:rsidRDefault="00A5188E" w:rsidP="009A0595">
      <w:pPr>
        <w:ind w:firstLine="709"/>
        <w:jc w:val="center"/>
        <w:rPr>
          <w:sz w:val="32"/>
          <w:szCs w:val="32"/>
        </w:rPr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A5188E" w:rsidRDefault="00A5188E" w:rsidP="009A0595">
      <w:pPr>
        <w:ind w:firstLine="709"/>
      </w:pPr>
    </w:p>
    <w:p w:rsidR="009A0595" w:rsidRDefault="009A0595" w:rsidP="009A0595">
      <w:pPr>
        <w:ind w:firstLine="709"/>
      </w:pPr>
    </w:p>
    <w:p w:rsidR="00314357" w:rsidRDefault="00314357" w:rsidP="009A0595">
      <w:pPr>
        <w:ind w:firstLine="709"/>
      </w:pPr>
    </w:p>
    <w:p w:rsidR="00314357" w:rsidRDefault="00314357" w:rsidP="009A0595">
      <w:pPr>
        <w:ind w:firstLine="709"/>
      </w:pPr>
    </w:p>
    <w:p w:rsidR="00314357" w:rsidRDefault="00314357" w:rsidP="009A0595">
      <w:pPr>
        <w:ind w:firstLine="709"/>
      </w:pPr>
    </w:p>
    <w:p w:rsidR="00867472" w:rsidRDefault="00867472" w:rsidP="009A0595">
      <w:pPr>
        <w:ind w:firstLine="709"/>
      </w:pPr>
    </w:p>
    <w:p w:rsidR="00314357" w:rsidRDefault="00314357" w:rsidP="009A0595">
      <w:pPr>
        <w:ind w:firstLine="709"/>
      </w:pPr>
    </w:p>
    <w:p w:rsidR="00314357" w:rsidRPr="0043287F" w:rsidRDefault="0043287F" w:rsidP="0043287F">
      <w:pPr>
        <w:pStyle w:val="a7"/>
        <w:numPr>
          <w:ilvl w:val="0"/>
          <w:numId w:val="6"/>
        </w:numPr>
        <w:jc w:val="center"/>
        <w:rPr>
          <w:b/>
        </w:rPr>
      </w:pPr>
      <w:r w:rsidRPr="0043287F">
        <w:rPr>
          <w:b/>
          <w:sz w:val="28"/>
          <w:szCs w:val="28"/>
        </w:rPr>
        <w:lastRenderedPageBreak/>
        <w:t xml:space="preserve">Актуальность </w:t>
      </w:r>
      <w:r w:rsidR="00B458EB">
        <w:rPr>
          <w:b/>
          <w:sz w:val="28"/>
          <w:szCs w:val="28"/>
        </w:rPr>
        <w:t>реализации концепции военно-патриотической направленности «Кадеты-сыны Отечества»</w:t>
      </w:r>
      <w:r w:rsidRPr="0043287F">
        <w:rPr>
          <w:b/>
          <w:sz w:val="28"/>
          <w:szCs w:val="28"/>
        </w:rPr>
        <w:t>.</w:t>
      </w:r>
    </w:p>
    <w:p w:rsidR="00314357" w:rsidRDefault="00314357" w:rsidP="009A0595">
      <w:pPr>
        <w:ind w:firstLine="709"/>
      </w:pPr>
    </w:p>
    <w:p w:rsidR="00314357" w:rsidRDefault="00AA39BA" w:rsidP="0043287F">
      <w:pPr>
        <w:ind w:firstLine="709"/>
        <w:jc w:val="both"/>
        <w:rPr>
          <w:sz w:val="28"/>
          <w:szCs w:val="28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 xml:space="preserve">Тамбовское областное государственное бюджетное общеобразовательное учреждение кадетская школа «Многопрофильный кадетский корпус </w:t>
      </w:r>
      <w:r w:rsidRPr="009B6166">
        <w:rPr>
          <w:rFonts w:eastAsia="Nimbus Roman No9 L"/>
          <w:color w:val="000000"/>
          <w:sz w:val="28"/>
          <w:szCs w:val="28"/>
          <w:lang w:eastAsia="ru-RU"/>
        </w:rPr>
        <w:t xml:space="preserve">имени 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Героя Советского Союза лётчика-космонавта      </w:t>
      </w:r>
      <w:r w:rsidRPr="009B6166">
        <w:rPr>
          <w:rFonts w:eastAsia="Nimbus Roman No9 L"/>
          <w:color w:val="000000"/>
          <w:sz w:val="28"/>
          <w:szCs w:val="28"/>
          <w:lang w:eastAsia="ru-RU"/>
        </w:rPr>
        <w:t>Л.С. Дёмина»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(далее – кадетск</w:t>
      </w:r>
      <w:r w:rsidR="00A4207C">
        <w:rPr>
          <w:rFonts w:eastAsia="Nimbus Roman No9 L"/>
          <w:color w:val="000000"/>
          <w:sz w:val="28"/>
          <w:szCs w:val="28"/>
          <w:lang w:eastAsia="ru-RU"/>
        </w:rPr>
        <w:t>ий корпус</w:t>
      </w:r>
      <w:r w:rsidR="00B458EB" w:rsidRPr="003E4C7A">
        <w:rPr>
          <w:rFonts w:eastAsia="Nimbus Roman No9 L"/>
          <w:color w:val="000000"/>
          <w:sz w:val="28"/>
          <w:szCs w:val="28"/>
          <w:lang w:eastAsia="ru-RU"/>
        </w:rPr>
        <w:t xml:space="preserve">) </w:t>
      </w:r>
      <w:r w:rsidR="005E1EE8" w:rsidRPr="001D4F96">
        <w:rPr>
          <w:sz w:val="28"/>
          <w:szCs w:val="28"/>
        </w:rPr>
        <w:t xml:space="preserve">реализует концепцию </w:t>
      </w:r>
      <w:r w:rsidR="00B458EB">
        <w:rPr>
          <w:sz w:val="28"/>
          <w:szCs w:val="28"/>
        </w:rPr>
        <w:t>военно-патриотической</w:t>
      </w:r>
      <w:r w:rsidR="00B458EB" w:rsidRPr="001D4F96">
        <w:rPr>
          <w:sz w:val="28"/>
          <w:szCs w:val="28"/>
        </w:rPr>
        <w:t xml:space="preserve"> </w:t>
      </w:r>
      <w:r w:rsidR="00B458EB">
        <w:rPr>
          <w:sz w:val="28"/>
          <w:szCs w:val="28"/>
        </w:rPr>
        <w:t xml:space="preserve">направленности </w:t>
      </w:r>
      <w:r w:rsidR="005E1EE8" w:rsidRPr="001D4F96">
        <w:rPr>
          <w:sz w:val="28"/>
          <w:szCs w:val="28"/>
        </w:rPr>
        <w:t>«</w:t>
      </w:r>
      <w:r w:rsidR="005E1EE8">
        <w:rPr>
          <w:sz w:val="28"/>
          <w:szCs w:val="28"/>
        </w:rPr>
        <w:t>К</w:t>
      </w:r>
      <w:r w:rsidR="00B458EB">
        <w:rPr>
          <w:sz w:val="28"/>
          <w:szCs w:val="28"/>
        </w:rPr>
        <w:t>адеты – сыны Отечества».</w:t>
      </w:r>
    </w:p>
    <w:p w:rsidR="005E1EE8" w:rsidRDefault="005E1EE8" w:rsidP="005E1EE8">
      <w:pPr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>Актуальность реализации данной концепции подтверждается тем, что</w:t>
      </w:r>
      <w:r>
        <w:rPr>
          <w:rStyle w:val="c0"/>
          <w:color w:val="000000"/>
          <w:sz w:val="28"/>
          <w:szCs w:val="28"/>
        </w:rPr>
        <w:t xml:space="preserve"> в рамках национального проекта «Образование» </w:t>
      </w:r>
      <w:r>
        <w:rPr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 1 января 2021 года в России стартовала реализация федерального проекта «Патриотическое воспитание граждан Российской Федерации». Тема патриотического воспитания была обозн</w:t>
      </w:r>
      <w:r w:rsidR="00CF025D">
        <w:rPr>
          <w:rStyle w:val="c0"/>
          <w:color w:val="000000"/>
          <w:sz w:val="28"/>
          <w:szCs w:val="28"/>
        </w:rPr>
        <w:t xml:space="preserve">ачена Президентом РФ В.В. </w:t>
      </w:r>
      <w:r>
        <w:rPr>
          <w:rStyle w:val="c0"/>
          <w:color w:val="000000"/>
          <w:sz w:val="28"/>
          <w:szCs w:val="28"/>
        </w:rPr>
        <w:t>Путиным в Указе от 21.07.2020 года №474 «О национальных целях разви</w:t>
      </w:r>
      <w:r w:rsidR="00AA39BA">
        <w:rPr>
          <w:rStyle w:val="c0"/>
          <w:color w:val="000000"/>
          <w:sz w:val="28"/>
          <w:szCs w:val="28"/>
        </w:rPr>
        <w:t>тия РФ на период до 2030 года».</w:t>
      </w:r>
    </w:p>
    <w:p w:rsidR="005E1EE8" w:rsidRDefault="005E1EE8" w:rsidP="005E1EE8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Федеральный проект «Патриотическое воспитание» направлен на обеспечение функционирования системы пат</w:t>
      </w:r>
      <w:r w:rsidR="00CF025D">
        <w:rPr>
          <w:rStyle w:val="c0"/>
          <w:color w:val="000000"/>
          <w:sz w:val="28"/>
          <w:szCs w:val="28"/>
        </w:rPr>
        <w:t xml:space="preserve">риотического воспитания в </w:t>
      </w:r>
      <w:r>
        <w:rPr>
          <w:rStyle w:val="c0"/>
          <w:color w:val="000000"/>
          <w:sz w:val="28"/>
          <w:szCs w:val="28"/>
        </w:rPr>
        <w:t xml:space="preserve">Российской Федерации. </w:t>
      </w:r>
    </w:p>
    <w:p w:rsidR="005E1EE8" w:rsidRDefault="005E1EE8" w:rsidP="005E1EE8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Цель </w:t>
      </w:r>
      <w:r w:rsidR="00B458EB">
        <w:rPr>
          <w:rStyle w:val="c0"/>
          <w:color w:val="000000"/>
          <w:sz w:val="28"/>
          <w:szCs w:val="28"/>
        </w:rPr>
        <w:t xml:space="preserve">данного </w:t>
      </w:r>
      <w:r>
        <w:rPr>
          <w:rStyle w:val="c0"/>
          <w:color w:val="000000"/>
          <w:sz w:val="28"/>
          <w:szCs w:val="28"/>
        </w:rPr>
        <w:t xml:space="preserve">проекта – </w:t>
      </w:r>
      <w:r w:rsidRPr="00AA39BA">
        <w:rPr>
          <w:rStyle w:val="c0"/>
          <w:color w:val="000000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Style w:val="c0"/>
          <w:color w:val="000000"/>
          <w:sz w:val="28"/>
          <w:szCs w:val="28"/>
        </w:rPr>
        <w:t xml:space="preserve"> путем вовлечения к 2025 году 25% граждан Российской Федерации в систему патриотического воспитания</w:t>
      </w:r>
      <w:r w:rsidR="00E5294F">
        <w:rPr>
          <w:rStyle w:val="c0"/>
          <w:color w:val="000000"/>
          <w:sz w:val="28"/>
          <w:szCs w:val="28"/>
        </w:rPr>
        <w:t>.</w:t>
      </w:r>
    </w:p>
    <w:p w:rsidR="009C20D3" w:rsidRDefault="005E1EE8" w:rsidP="009C20D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21 век – век компьютеризации, инноваций, новых технологий. Это важно, это современно. 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>Вместе с тем, п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роблема патриотизма в наше время – это одна из актуальных и серьезных проблем общества. Мы должны передать 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 xml:space="preserve">подрастающему поколению </w:t>
      </w:r>
      <w:r>
        <w:rPr>
          <w:rStyle w:val="c0"/>
          <w:color w:val="000000"/>
          <w:sz w:val="28"/>
          <w:szCs w:val="28"/>
          <w:shd w:val="clear" w:color="auto" w:fill="FFFFFF"/>
        </w:rPr>
        <w:t>эстафету памяти, показать величие и самоотверженность подвиг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>а советских людей, завоевавших п</w:t>
      </w:r>
      <w:r>
        <w:rPr>
          <w:rStyle w:val="c0"/>
          <w:color w:val="000000"/>
          <w:sz w:val="28"/>
          <w:szCs w:val="28"/>
          <w:shd w:val="clear" w:color="auto" w:fill="FFFFFF"/>
        </w:rPr>
        <w:t>обеду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 xml:space="preserve"> в Великой Отечественной войне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Воспитывая у детей патриотизм, мы 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>фо</w:t>
      </w:r>
      <w:r w:rsidR="00AA39BA">
        <w:rPr>
          <w:rStyle w:val="c0"/>
          <w:color w:val="000000"/>
          <w:sz w:val="28"/>
          <w:szCs w:val="28"/>
          <w:shd w:val="clear" w:color="auto" w:fill="FFFFFF"/>
        </w:rPr>
        <w:t>р</w:t>
      </w:r>
      <w:r w:rsidR="003E50F4">
        <w:rPr>
          <w:rStyle w:val="c0"/>
          <w:color w:val="000000"/>
          <w:sz w:val="28"/>
          <w:szCs w:val="28"/>
          <w:shd w:val="clear" w:color="auto" w:fill="FFFFFF"/>
        </w:rPr>
        <w:t>мируем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 духовно – нравственные качества. </w:t>
      </w:r>
    </w:p>
    <w:p w:rsidR="005E1EE8" w:rsidRPr="00573534" w:rsidRDefault="00573534" w:rsidP="005E1EE8">
      <w:pPr>
        <w:ind w:firstLine="709"/>
        <w:jc w:val="both"/>
        <w:rPr>
          <w:sz w:val="28"/>
          <w:szCs w:val="28"/>
        </w:rPr>
      </w:pPr>
      <w:r w:rsidRPr="00573534">
        <w:rPr>
          <w:sz w:val="28"/>
          <w:szCs w:val="28"/>
        </w:rPr>
        <w:t xml:space="preserve">Актуальность и насущность этой проблемы обусловлена также </w:t>
      </w:r>
      <w:r w:rsidR="005E1EE8" w:rsidRPr="00573534">
        <w:rPr>
          <w:sz w:val="28"/>
          <w:szCs w:val="28"/>
        </w:rPr>
        <w:t>возросшим значением для н</w:t>
      </w:r>
      <w:r w:rsidRPr="00573534">
        <w:rPr>
          <w:sz w:val="28"/>
          <w:szCs w:val="28"/>
        </w:rPr>
        <w:t>ашего общества и государства задачи</w:t>
      </w:r>
      <w:r w:rsidR="005E1EE8" w:rsidRPr="00573534">
        <w:rPr>
          <w:sz w:val="28"/>
          <w:szCs w:val="28"/>
        </w:rPr>
        <w:t xml:space="preserve"> воссоздания эффективно функционирующей системы военно-п</w:t>
      </w:r>
      <w:r w:rsidRPr="00573534">
        <w:rPr>
          <w:sz w:val="28"/>
          <w:szCs w:val="28"/>
        </w:rPr>
        <w:t xml:space="preserve">атриотического воспитания </w:t>
      </w:r>
      <w:r w:rsidR="005E1EE8" w:rsidRPr="00573534">
        <w:rPr>
          <w:sz w:val="28"/>
          <w:szCs w:val="28"/>
        </w:rPr>
        <w:t xml:space="preserve">молодежи, обеспечивающей должный (требуемый) уровень ее готовности </w:t>
      </w:r>
      <w:r w:rsidR="005E1EE8" w:rsidRPr="0047751B">
        <w:rPr>
          <w:sz w:val="28"/>
          <w:szCs w:val="28"/>
        </w:rPr>
        <w:t>к защите Отечества и военной службе в В</w:t>
      </w:r>
      <w:r w:rsidR="0051511C" w:rsidRPr="0047751B">
        <w:rPr>
          <w:sz w:val="28"/>
          <w:szCs w:val="28"/>
        </w:rPr>
        <w:t>ооруженных Силах</w:t>
      </w:r>
      <w:r w:rsidR="005E1EE8" w:rsidRPr="0047751B">
        <w:rPr>
          <w:sz w:val="28"/>
          <w:szCs w:val="28"/>
        </w:rPr>
        <w:t>, воинских формированиях и органах.</w:t>
      </w:r>
    </w:p>
    <w:p w:rsidR="00221A58" w:rsidRDefault="003D5F42" w:rsidP="00221A58">
      <w:pPr>
        <w:ind w:firstLine="709"/>
        <w:jc w:val="both"/>
        <w:rPr>
          <w:rFonts w:eastAsia="Nimbus Roman No9 L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Таким образом, актуальность и </w:t>
      </w:r>
      <w:r w:rsidR="005E1EE8" w:rsidRPr="00573534">
        <w:rPr>
          <w:sz w:val="28"/>
          <w:szCs w:val="28"/>
        </w:rPr>
        <w:t>высокое значение гражданственности, патриотизма, ответствен</w:t>
      </w:r>
      <w:r w:rsidR="007458AD">
        <w:rPr>
          <w:sz w:val="28"/>
          <w:szCs w:val="28"/>
        </w:rPr>
        <w:t>ности за защиту Отечества в настоящее</w:t>
      </w:r>
      <w:r w:rsidR="005E1EE8" w:rsidRPr="00573534">
        <w:rPr>
          <w:sz w:val="28"/>
          <w:szCs w:val="28"/>
        </w:rPr>
        <w:t xml:space="preserve"> время не вызывает сомнений.</w:t>
      </w:r>
      <w:r w:rsidR="00CF025D">
        <w:rPr>
          <w:sz w:val="28"/>
          <w:szCs w:val="28"/>
        </w:rPr>
        <w:t xml:space="preserve"> Без любви к родному Отечеству. Б</w:t>
      </w:r>
      <w:r w:rsidR="005E1EE8" w:rsidRPr="00573534">
        <w:rPr>
          <w:sz w:val="28"/>
          <w:szCs w:val="28"/>
        </w:rPr>
        <w:t>ез служения высшим интересам общества и государства, готовности самоотверженно, с оружием в руках отстаивать и защищать их, невозможно рассчитывать на возрожден</w:t>
      </w:r>
      <w:r w:rsidR="00573534" w:rsidRPr="00573534">
        <w:rPr>
          <w:sz w:val="28"/>
          <w:szCs w:val="28"/>
        </w:rPr>
        <w:t>ие величия и могущества России.</w:t>
      </w:r>
      <w:r>
        <w:rPr>
          <w:sz w:val="28"/>
          <w:szCs w:val="28"/>
        </w:rPr>
        <w:t xml:space="preserve"> </w:t>
      </w:r>
      <w:r w:rsidR="00221A58" w:rsidRPr="00221A58">
        <w:rPr>
          <w:sz w:val="28"/>
          <w:szCs w:val="28"/>
        </w:rPr>
        <w:t>В э</w:t>
      </w:r>
      <w:r w:rsidR="002821C0">
        <w:rPr>
          <w:sz w:val="28"/>
          <w:szCs w:val="28"/>
        </w:rPr>
        <w:t>той связи миссия кадетского корпуса</w:t>
      </w:r>
      <w:r w:rsidR="00221A58" w:rsidRPr="00221A58">
        <w:rPr>
          <w:sz w:val="28"/>
          <w:szCs w:val="28"/>
        </w:rPr>
        <w:t xml:space="preserve"> заключается в о</w:t>
      </w:r>
      <w:r w:rsidR="00221A58" w:rsidRPr="00221A58">
        <w:rPr>
          <w:rFonts w:eastAsia="Nimbus Roman No9 L"/>
          <w:bCs/>
          <w:color w:val="000000"/>
          <w:sz w:val="28"/>
          <w:szCs w:val="28"/>
          <w:lang w:eastAsia="ru-RU"/>
        </w:rPr>
        <w:t xml:space="preserve">бучении и воспитании граждан России, готовых к </w:t>
      </w:r>
      <w:r w:rsidR="00221A58" w:rsidRPr="00580608">
        <w:rPr>
          <w:rFonts w:eastAsia="Nimbus Roman No9 L"/>
          <w:bCs/>
          <w:color w:val="000000"/>
          <w:sz w:val="28"/>
          <w:szCs w:val="28"/>
          <w:lang w:eastAsia="ru-RU"/>
        </w:rPr>
        <w:t>профессиональному служению обществу и государству.</w:t>
      </w:r>
    </w:p>
    <w:p w:rsidR="00CF025D" w:rsidRDefault="00CF025D" w:rsidP="00221A58">
      <w:pPr>
        <w:ind w:firstLine="709"/>
        <w:jc w:val="both"/>
        <w:rPr>
          <w:rFonts w:eastAsia="Nimbus Roman No9 L"/>
          <w:bCs/>
          <w:color w:val="000000"/>
          <w:sz w:val="28"/>
          <w:szCs w:val="28"/>
          <w:lang w:eastAsia="ru-RU"/>
        </w:rPr>
      </w:pPr>
    </w:p>
    <w:p w:rsidR="00221A58" w:rsidRPr="00221A58" w:rsidRDefault="00A41CE9" w:rsidP="003E4C7A">
      <w:pPr>
        <w:pStyle w:val="a7"/>
        <w:numPr>
          <w:ilvl w:val="0"/>
          <w:numId w:val="6"/>
        </w:numPr>
        <w:jc w:val="center"/>
        <w:rPr>
          <w:rFonts w:eastAsia="Nimbus Roman No9 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История, ц</w:t>
      </w:r>
      <w:r w:rsidR="00AD30A0">
        <w:rPr>
          <w:b/>
          <w:sz w:val="28"/>
          <w:szCs w:val="28"/>
        </w:rPr>
        <w:t xml:space="preserve">елевые приоритеты, </w:t>
      </w:r>
      <w:r w:rsidR="00221A58" w:rsidRPr="00221A58">
        <w:rPr>
          <w:b/>
          <w:sz w:val="28"/>
          <w:szCs w:val="28"/>
        </w:rPr>
        <w:t>основные векторы деятельности</w:t>
      </w:r>
      <w:r w:rsidR="00A75DF8">
        <w:rPr>
          <w:b/>
          <w:sz w:val="28"/>
          <w:szCs w:val="28"/>
        </w:rPr>
        <w:t>,</w:t>
      </w:r>
      <w:r w:rsidR="00AD30A0">
        <w:rPr>
          <w:b/>
          <w:sz w:val="28"/>
          <w:szCs w:val="28"/>
        </w:rPr>
        <w:t xml:space="preserve"> социальные партнёры </w:t>
      </w:r>
      <w:r w:rsidR="002821C0">
        <w:rPr>
          <w:b/>
          <w:sz w:val="28"/>
          <w:szCs w:val="28"/>
        </w:rPr>
        <w:t>кадетского корпуса</w:t>
      </w:r>
      <w:r w:rsidR="00221A58" w:rsidRPr="00221A58">
        <w:rPr>
          <w:b/>
          <w:sz w:val="28"/>
          <w:szCs w:val="28"/>
        </w:rPr>
        <w:t>.</w:t>
      </w:r>
    </w:p>
    <w:p w:rsidR="00221A58" w:rsidRDefault="00221A58" w:rsidP="00221A58">
      <w:pPr>
        <w:jc w:val="center"/>
        <w:rPr>
          <w:rFonts w:eastAsia="Nimbus Roman No9 L"/>
          <w:b/>
          <w:color w:val="000000"/>
          <w:sz w:val="28"/>
          <w:szCs w:val="28"/>
          <w:lang w:eastAsia="ru-RU"/>
        </w:rPr>
      </w:pPr>
    </w:p>
    <w:p w:rsidR="00AA39BA" w:rsidRDefault="002821C0" w:rsidP="00221A58">
      <w:pPr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Кадетский корпус</w:t>
      </w:r>
      <w:r w:rsidR="00AA39BA">
        <w:rPr>
          <w:sz w:val="28"/>
          <w:szCs w:val="28"/>
        </w:rPr>
        <w:t xml:space="preserve"> </w:t>
      </w:r>
      <w:r w:rsidR="004F0028">
        <w:rPr>
          <w:sz w:val="28"/>
          <w:szCs w:val="28"/>
        </w:rPr>
        <w:t xml:space="preserve">располагается на территории </w:t>
      </w:r>
      <w:r w:rsidR="00AA39BA" w:rsidRPr="003E4C7A">
        <w:rPr>
          <w:rFonts w:eastAsia="Nimbus Roman No9 L"/>
          <w:color w:val="000000"/>
          <w:sz w:val="28"/>
          <w:szCs w:val="28"/>
          <w:lang w:eastAsia="ru-RU"/>
        </w:rPr>
        <w:t xml:space="preserve">бывшего </w:t>
      </w:r>
      <w:r w:rsidR="00AA39BA">
        <w:rPr>
          <w:rFonts w:eastAsia="Nimbus Roman No9 L"/>
          <w:color w:val="000000"/>
          <w:sz w:val="28"/>
          <w:szCs w:val="28"/>
          <w:lang w:eastAsia="ru-RU"/>
        </w:rPr>
        <w:t>«</w:t>
      </w:r>
      <w:r w:rsidR="00AA39BA" w:rsidRPr="003E4C7A">
        <w:rPr>
          <w:rFonts w:eastAsia="Nimbus Roman No9 L"/>
          <w:color w:val="000000"/>
          <w:sz w:val="28"/>
          <w:szCs w:val="28"/>
          <w:lang w:eastAsia="ru-RU"/>
        </w:rPr>
        <w:t>Тамбовского высшего военного авиационного училища лётчиков имени М.М. Расковой»</w:t>
      </w:r>
      <w:r w:rsidR="00CF025D">
        <w:rPr>
          <w:rFonts w:eastAsia="Nimbus Roman No9 L"/>
          <w:color w:val="000000"/>
          <w:sz w:val="28"/>
          <w:szCs w:val="28"/>
          <w:lang w:eastAsia="ru-RU"/>
        </w:rPr>
        <w:t>.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Выпускники авиационного учи</w:t>
      </w:r>
      <w:r w:rsidR="00CF025D">
        <w:rPr>
          <w:rFonts w:eastAsia="Nimbus Roman No9 L"/>
          <w:color w:val="000000"/>
          <w:sz w:val="28"/>
          <w:szCs w:val="28"/>
          <w:lang w:eastAsia="ru-RU"/>
        </w:rPr>
        <w:t>лища - высокопрофессиональные лё</w:t>
      </w:r>
      <w:r>
        <w:rPr>
          <w:rFonts w:eastAsia="Nimbus Roman No9 L"/>
          <w:color w:val="000000"/>
          <w:sz w:val="28"/>
          <w:szCs w:val="28"/>
          <w:lang w:eastAsia="ru-RU"/>
        </w:rPr>
        <w:t>тчики, с честью и достоинством служившие Родине. Среди них 5 человек – Герои Советского Союза и Герои Российской Федерации: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Волков Сергей Александрович – лётчик-космонавт Российской Федерации, Герой Российской Федерации;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Дейнеко Юрий Михайлович – гвардии подполковник, военный лётчик первого класса, Герой Российской Федерации;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Куимов Николай Дмитриевич – заслуженный лётчик-испытатель  Российской Федерации, Герой Российской Федерации;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proofErr w:type="spellStart"/>
      <w:r>
        <w:rPr>
          <w:rFonts w:eastAsia="Nimbus Roman No9 L"/>
          <w:color w:val="000000"/>
          <w:sz w:val="28"/>
          <w:szCs w:val="28"/>
          <w:lang w:eastAsia="ru-RU"/>
        </w:rPr>
        <w:t>Меницкий</w:t>
      </w:r>
      <w:proofErr w:type="spellEnd"/>
      <w:r>
        <w:rPr>
          <w:rFonts w:eastAsia="Nimbus Roman No9 L"/>
          <w:color w:val="000000"/>
          <w:sz w:val="28"/>
          <w:szCs w:val="28"/>
          <w:lang w:eastAsia="ru-RU"/>
        </w:rPr>
        <w:t xml:space="preserve"> Валерий Евгеньевич – заслуженный лётчик-испытатель СССР, Герой Советского Союза;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Оськин Виктор Семёнович – военный лётчик первого класса, Герой Российской Федерации.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 xml:space="preserve">В училище сложились славные авиационные династии. Многие сыновья выпускников последовали примеру отцов и старших братьев. Так в 1968 году из стен училища </w:t>
      </w:r>
      <w:proofErr w:type="spellStart"/>
      <w:r>
        <w:rPr>
          <w:rFonts w:eastAsia="Nimbus Roman No9 L"/>
          <w:color w:val="000000"/>
          <w:sz w:val="28"/>
          <w:szCs w:val="28"/>
          <w:lang w:eastAsia="ru-RU"/>
        </w:rPr>
        <w:t>выпустился</w:t>
      </w:r>
      <w:proofErr w:type="spellEnd"/>
      <w:r>
        <w:rPr>
          <w:rFonts w:eastAsia="Nimbus Roman No9 L"/>
          <w:color w:val="000000"/>
          <w:sz w:val="28"/>
          <w:szCs w:val="28"/>
          <w:lang w:eastAsia="ru-RU"/>
        </w:rPr>
        <w:t xml:space="preserve"> Михаил Михайлович Опарин – генерал-лейтенант авиации, заслуженный военный лётчик, а в 1995 году </w:t>
      </w:r>
      <w:r w:rsidR="00CF025D">
        <w:rPr>
          <w:rFonts w:eastAsia="Nimbus Roman No9 L"/>
          <w:color w:val="000000"/>
          <w:sz w:val="28"/>
          <w:szCs w:val="28"/>
          <w:lang w:eastAsia="ru-RU"/>
        </w:rPr>
        <w:t xml:space="preserve">с золотой медалью </w:t>
      </w:r>
      <w:r>
        <w:rPr>
          <w:rFonts w:eastAsia="Nimbus Roman No9 L"/>
          <w:color w:val="000000"/>
          <w:sz w:val="28"/>
          <w:szCs w:val="28"/>
          <w:lang w:eastAsia="ru-RU"/>
        </w:rPr>
        <w:t>училище окончил его сын лейтенант Роман Опарин.</w:t>
      </w:r>
    </w:p>
    <w:p w:rsidR="004F0028" w:rsidRDefault="004F0028" w:rsidP="004F002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В стенах училища зародилась первая в мире космическая династия. Выпускник училища Герой Российской Федерации лётчик-космонавт Волков Серге</w:t>
      </w:r>
      <w:r w:rsidR="00CE1A30">
        <w:rPr>
          <w:rFonts w:eastAsia="Nimbus Roman No9 L"/>
          <w:color w:val="000000"/>
          <w:sz w:val="28"/>
          <w:szCs w:val="28"/>
          <w:lang w:eastAsia="ru-RU"/>
        </w:rPr>
        <w:t xml:space="preserve">й Александрович продолжил дело 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своего </w:t>
      </w:r>
      <w:proofErr w:type="gramStart"/>
      <w:r>
        <w:rPr>
          <w:rFonts w:eastAsia="Nimbus Roman No9 L"/>
          <w:color w:val="000000"/>
          <w:sz w:val="28"/>
          <w:szCs w:val="28"/>
          <w:lang w:eastAsia="ru-RU"/>
        </w:rPr>
        <w:t xml:space="preserve">отца Героя Советского Союза </w:t>
      </w:r>
      <w:r w:rsidR="00CF025D">
        <w:rPr>
          <w:rFonts w:eastAsia="Nimbus Roman No9 L"/>
          <w:color w:val="000000"/>
          <w:sz w:val="28"/>
          <w:szCs w:val="28"/>
          <w:lang w:eastAsia="ru-RU"/>
        </w:rPr>
        <w:t xml:space="preserve">космонавта </w:t>
      </w:r>
      <w:r>
        <w:rPr>
          <w:rFonts w:eastAsia="Nimbus Roman No9 L"/>
          <w:color w:val="000000"/>
          <w:sz w:val="28"/>
          <w:szCs w:val="28"/>
          <w:lang w:eastAsia="ru-RU"/>
        </w:rPr>
        <w:t>Волкова Александра Александровича</w:t>
      </w:r>
      <w:proofErr w:type="gramEnd"/>
      <w:r>
        <w:rPr>
          <w:rFonts w:eastAsia="Nimbus Roman No9 L"/>
          <w:color w:val="000000"/>
          <w:sz w:val="28"/>
          <w:szCs w:val="28"/>
          <w:lang w:eastAsia="ru-RU"/>
        </w:rPr>
        <w:t>.</w:t>
      </w:r>
    </w:p>
    <w:p w:rsidR="004F0028" w:rsidRDefault="004F0028" w:rsidP="004F0028">
      <w:pPr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 w:rsidRPr="004071D9">
        <w:rPr>
          <w:color w:val="202122"/>
          <w:sz w:val="28"/>
          <w:szCs w:val="28"/>
          <w:shd w:val="clear" w:color="auto" w:fill="FFFFFF"/>
        </w:rPr>
        <w:t>За заслуги в подготовке высококвалифицированных летных кадров в 1981 году Указом президиума Верховного совета СССР училище награждено орденом Красного знамени.</w:t>
      </w:r>
    </w:p>
    <w:p w:rsidR="00CF025D" w:rsidRDefault="004F0028" w:rsidP="00221A58">
      <w:pPr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 w:rsidRPr="004071D9">
        <w:rPr>
          <w:color w:val="202122"/>
          <w:sz w:val="28"/>
          <w:szCs w:val="28"/>
          <w:shd w:val="clear" w:color="auto" w:fill="FFFFFF"/>
        </w:rPr>
        <w:t>В 1995 году Распоряжением Правительства Российской Федерации училище было упразднено. 23 октября 1995 года личный состав попрощался со знаменем училища</w:t>
      </w:r>
      <w:r>
        <w:rPr>
          <w:color w:val="202122"/>
          <w:sz w:val="28"/>
          <w:szCs w:val="28"/>
          <w:shd w:val="clear" w:color="auto" w:fill="FFFFFF"/>
        </w:rPr>
        <w:t>.</w:t>
      </w:r>
    </w:p>
    <w:p w:rsidR="00AA39BA" w:rsidRDefault="00CF025D" w:rsidP="0022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4C7A">
        <w:rPr>
          <w:rFonts w:eastAsia="Nimbus Roman No9 L"/>
          <w:color w:val="000000"/>
          <w:sz w:val="28"/>
          <w:szCs w:val="28"/>
          <w:lang w:eastAsia="ru-RU"/>
        </w:rPr>
        <w:t>остойным продолжателем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</w:t>
      </w:r>
      <w:r>
        <w:rPr>
          <w:color w:val="202122"/>
          <w:sz w:val="28"/>
          <w:szCs w:val="28"/>
          <w:shd w:val="clear" w:color="auto" w:fill="FFFFFF"/>
        </w:rPr>
        <w:t>славных</w:t>
      </w:r>
      <w:r w:rsidRPr="003E4C7A">
        <w:rPr>
          <w:color w:val="202122"/>
          <w:sz w:val="28"/>
          <w:szCs w:val="28"/>
          <w:shd w:val="clear" w:color="auto" w:fill="FFFFFF"/>
        </w:rPr>
        <w:t xml:space="preserve"> традиций</w:t>
      </w:r>
      <w:r w:rsidR="00BC5D4F">
        <w:rPr>
          <w:rFonts w:eastAsia="Nimbus Roman No9 L"/>
          <w:color w:val="000000"/>
          <w:sz w:val="28"/>
          <w:szCs w:val="28"/>
          <w:lang w:eastAsia="ru-RU"/>
        </w:rPr>
        <w:t xml:space="preserve"> авиационного училища стал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</w:t>
      </w:r>
      <w:r w:rsidR="002821C0">
        <w:rPr>
          <w:rFonts w:eastAsia="Nimbus Roman No9 L"/>
          <w:color w:val="000000"/>
          <w:sz w:val="28"/>
          <w:szCs w:val="28"/>
          <w:lang w:eastAsia="ru-RU"/>
        </w:rPr>
        <w:t>кадетский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</w:t>
      </w:r>
      <w:r w:rsidR="002821C0">
        <w:rPr>
          <w:rFonts w:eastAsia="Nimbus Roman No9 L"/>
          <w:color w:val="000000"/>
          <w:sz w:val="28"/>
          <w:szCs w:val="28"/>
          <w:lang w:eastAsia="ru-RU"/>
        </w:rPr>
        <w:t>корпус</w:t>
      </w:r>
      <w:r>
        <w:rPr>
          <w:rFonts w:eastAsia="Nimbus Roman No9 L"/>
          <w:color w:val="000000"/>
          <w:sz w:val="28"/>
          <w:szCs w:val="28"/>
          <w:lang w:eastAsia="ru-RU"/>
        </w:rPr>
        <w:t>.</w:t>
      </w:r>
      <w:r w:rsidR="00AA39BA">
        <w:rPr>
          <w:sz w:val="28"/>
          <w:szCs w:val="28"/>
        </w:rPr>
        <w:t xml:space="preserve"> </w:t>
      </w:r>
    </w:p>
    <w:p w:rsidR="003E4C7A" w:rsidRDefault="002821C0" w:rsidP="003E4C7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История кадетского корпуса</w:t>
      </w:r>
      <w:r w:rsidR="0094602D">
        <w:rPr>
          <w:sz w:val="28"/>
          <w:szCs w:val="28"/>
          <w:shd w:val="clear" w:color="auto" w:fill="FFFFFF"/>
        </w:rPr>
        <w:t xml:space="preserve"> начинается с 1996 года</w:t>
      </w:r>
      <w:r w:rsidR="003E4C7A" w:rsidRPr="00A41CE9">
        <w:rPr>
          <w:sz w:val="28"/>
          <w:szCs w:val="28"/>
          <w:shd w:val="clear" w:color="auto" w:fill="FFFFFF"/>
        </w:rPr>
        <w:t xml:space="preserve">, когда постановлением мэра города Тамбова был создан муниципальный военный лицей. В дальнейшем были созданы кадетская общеобразовательная школа-интернат и школа-интернат с первоначальной лётной подготовкой имени    М. М. Расковой, которые в 2011 году реорганизованы в форме слияния в Тамбовское областное государственное бюджетное общеобразовательное учреждение кадетскую школу-интернат </w:t>
      </w:r>
      <w:r w:rsidR="003E4C7A" w:rsidRPr="00A41CE9">
        <w:rPr>
          <w:bCs/>
          <w:sz w:val="28"/>
          <w:szCs w:val="28"/>
          <w:shd w:val="clear" w:color="auto" w:fill="FFFFFF"/>
        </w:rPr>
        <w:t xml:space="preserve">"Многопрофильный кадетский корпус". </w:t>
      </w:r>
      <w:r w:rsidR="00AC1FBA">
        <w:rPr>
          <w:sz w:val="28"/>
          <w:szCs w:val="28"/>
          <w:shd w:val="clear" w:color="auto" w:fill="FFFFFF"/>
        </w:rPr>
        <w:t>В 1999</w:t>
      </w:r>
      <w:r w:rsidR="003E4C7A" w:rsidRPr="00A41CE9">
        <w:rPr>
          <w:sz w:val="28"/>
          <w:szCs w:val="28"/>
          <w:shd w:val="clear" w:color="auto" w:fill="FFFFFF"/>
        </w:rPr>
        <w:t xml:space="preserve"> году ТОГБОУ кадетской школе-интернату </w:t>
      </w:r>
      <w:r w:rsidR="003E4C7A" w:rsidRPr="00A41CE9">
        <w:rPr>
          <w:sz w:val="28"/>
          <w:szCs w:val="28"/>
          <w:shd w:val="clear" w:color="auto" w:fill="FFFFFF"/>
        </w:rPr>
        <w:lastRenderedPageBreak/>
        <w:t>«Многопрофильный кадетский корпус» присвоено имя Героя Советского Союза летчика-космонавта СССР Л.С.</w:t>
      </w:r>
      <w:r>
        <w:rPr>
          <w:sz w:val="28"/>
          <w:szCs w:val="28"/>
          <w:shd w:val="clear" w:color="auto" w:fill="FFFFFF"/>
        </w:rPr>
        <w:t xml:space="preserve"> Дё</w:t>
      </w:r>
      <w:r w:rsidR="003E4C7A" w:rsidRPr="00A41CE9">
        <w:rPr>
          <w:sz w:val="28"/>
          <w:szCs w:val="28"/>
          <w:shd w:val="clear" w:color="auto" w:fill="FFFFFF"/>
        </w:rPr>
        <w:t>мина.</w:t>
      </w:r>
    </w:p>
    <w:p w:rsidR="00AD30A0" w:rsidRPr="00A41CE9" w:rsidRDefault="002821C0" w:rsidP="003E4C7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Кадетский корпус</w:t>
      </w:r>
      <w:r w:rsidR="0094602D">
        <w:rPr>
          <w:sz w:val="28"/>
          <w:szCs w:val="28"/>
        </w:rPr>
        <w:t xml:space="preserve"> </w:t>
      </w:r>
      <w:r w:rsidR="00AD30A0" w:rsidRPr="00AD30A0">
        <w:rPr>
          <w:sz w:val="28"/>
          <w:szCs w:val="28"/>
        </w:rPr>
        <w:t>выпустил из своих стен 2442 обучающихся, 83% из которых продолжили обучение в высших учеб</w:t>
      </w:r>
      <w:r w:rsidR="0094602D">
        <w:rPr>
          <w:sz w:val="28"/>
          <w:szCs w:val="28"/>
        </w:rPr>
        <w:t xml:space="preserve">ных заведениях </w:t>
      </w:r>
      <w:r>
        <w:rPr>
          <w:sz w:val="28"/>
          <w:szCs w:val="28"/>
        </w:rPr>
        <w:t>Министерства обороны</w:t>
      </w:r>
      <w:r w:rsidR="00793E1F">
        <w:rPr>
          <w:sz w:val="28"/>
          <w:szCs w:val="28"/>
        </w:rPr>
        <w:t xml:space="preserve"> и </w:t>
      </w:r>
      <w:r w:rsidR="0094602D">
        <w:rPr>
          <w:sz w:val="28"/>
          <w:szCs w:val="28"/>
        </w:rPr>
        <w:t>силовых структур,</w:t>
      </w:r>
      <w:r w:rsidR="00AD30A0" w:rsidRPr="00AD30A0">
        <w:rPr>
          <w:sz w:val="28"/>
          <w:szCs w:val="28"/>
        </w:rPr>
        <w:t xml:space="preserve"> 50 выпускнико</w:t>
      </w:r>
      <w:r w:rsidR="00793E1F">
        <w:rPr>
          <w:sz w:val="28"/>
          <w:szCs w:val="28"/>
        </w:rPr>
        <w:t>в получили золотые медали, 84-</w:t>
      </w:r>
      <w:r w:rsidR="00AD30A0" w:rsidRPr="00AD30A0">
        <w:rPr>
          <w:sz w:val="28"/>
          <w:szCs w:val="28"/>
        </w:rPr>
        <w:t>серебряные.</w:t>
      </w:r>
    </w:p>
    <w:p w:rsidR="00A41CE9" w:rsidRPr="00A41CE9" w:rsidRDefault="002821C0" w:rsidP="00A41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Кадетский корпус</w:t>
      </w:r>
      <w:r w:rsidR="0094602D">
        <w:rPr>
          <w:sz w:val="28"/>
          <w:szCs w:val="28"/>
        </w:rPr>
        <w:t xml:space="preserve"> </w:t>
      </w:r>
      <w:r w:rsidR="00A41CE9" w:rsidRPr="00A41CE9">
        <w:rPr>
          <w:sz w:val="28"/>
          <w:szCs w:val="28"/>
        </w:rPr>
        <w:t>гордится своими выпускниками, которые с чест</w:t>
      </w:r>
      <w:r w:rsidR="00793E1F">
        <w:rPr>
          <w:sz w:val="28"/>
          <w:szCs w:val="28"/>
        </w:rPr>
        <w:t>ью и достоинством выполняют</w:t>
      </w:r>
      <w:r w:rsidR="00A41CE9" w:rsidRPr="00A41CE9">
        <w:rPr>
          <w:sz w:val="28"/>
          <w:szCs w:val="28"/>
        </w:rPr>
        <w:t xml:space="preserve"> военный и гражданский долг. Многие из них имеют государственные награды</w:t>
      </w:r>
      <w:r w:rsidR="00AC1FBA">
        <w:rPr>
          <w:sz w:val="28"/>
          <w:szCs w:val="28"/>
        </w:rPr>
        <w:t>, полученные в СВО</w:t>
      </w:r>
      <w:r w:rsidR="00A41CE9" w:rsidRPr="00A41CE9">
        <w:rPr>
          <w:sz w:val="28"/>
          <w:szCs w:val="28"/>
        </w:rPr>
        <w:t>. Выпускник 2014 года Дмитрий Трусов награждён орденом «За заслуги перед Отечеством», Александр Летягин, закончивший кадетский корпус в том же году, награждён двумя орденами Мужества. Выпускник 2008 года Пётр Каштанов удостоен звания Герой Российской Федерации.</w:t>
      </w:r>
    </w:p>
    <w:p w:rsidR="00A41CE9" w:rsidRDefault="0094602D" w:rsidP="00A41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41CE9">
        <w:rPr>
          <w:sz w:val="28"/>
          <w:szCs w:val="28"/>
        </w:rPr>
        <w:t xml:space="preserve">адеты принимают </w:t>
      </w:r>
      <w:r>
        <w:rPr>
          <w:sz w:val="28"/>
          <w:szCs w:val="28"/>
        </w:rPr>
        <w:t xml:space="preserve">активное участие </w:t>
      </w:r>
      <w:r w:rsidR="00A41CE9">
        <w:rPr>
          <w:sz w:val="28"/>
          <w:szCs w:val="28"/>
        </w:rPr>
        <w:t xml:space="preserve">в научных мероприятиях, организаторами которых выступают лидирующие ВУЗы страны. </w:t>
      </w:r>
    </w:p>
    <w:p w:rsidR="00AD30A0" w:rsidRPr="007B3150" w:rsidRDefault="0094602D" w:rsidP="00AD3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3E1F">
        <w:rPr>
          <w:sz w:val="28"/>
          <w:szCs w:val="28"/>
        </w:rPr>
        <w:t xml:space="preserve">а протяжении 10 лет успешно </w:t>
      </w:r>
      <w:r w:rsidR="00AD30A0" w:rsidRPr="00AD30A0">
        <w:rPr>
          <w:sz w:val="28"/>
          <w:szCs w:val="28"/>
        </w:rPr>
        <w:t>ведёт свою деятельность детская</w:t>
      </w:r>
      <w:r w:rsidR="00AD30A0" w:rsidRPr="007B3150">
        <w:rPr>
          <w:sz w:val="28"/>
          <w:szCs w:val="28"/>
        </w:rPr>
        <w:t xml:space="preserve"> общественная организация «Сыны Отечества», направленная на ориентацию </w:t>
      </w:r>
      <w:proofErr w:type="gramStart"/>
      <w:r w:rsidR="00013CF3">
        <w:rPr>
          <w:sz w:val="28"/>
          <w:szCs w:val="28"/>
        </w:rPr>
        <w:t>подростков</w:t>
      </w:r>
      <w:proofErr w:type="gramEnd"/>
      <w:r w:rsidR="00AD30A0" w:rsidRPr="007B3150">
        <w:rPr>
          <w:sz w:val="28"/>
          <w:szCs w:val="28"/>
        </w:rPr>
        <w:t xml:space="preserve"> на идеологию добра, справедливости и милосердия, формирование личности на основе патриотизма, культуры и исторических традиций, воспитание гражданской и нравственной позиции.</w:t>
      </w:r>
    </w:p>
    <w:p w:rsidR="00AD30A0" w:rsidRDefault="00AD30A0" w:rsidP="00AD30A0">
      <w:pPr>
        <w:ind w:firstLine="709"/>
        <w:jc w:val="both"/>
        <w:rPr>
          <w:sz w:val="28"/>
          <w:szCs w:val="28"/>
        </w:rPr>
      </w:pPr>
      <w:r w:rsidRPr="007B3150">
        <w:rPr>
          <w:sz w:val="28"/>
          <w:szCs w:val="28"/>
        </w:rPr>
        <w:t>С 2021 года успешно функционирует спортивный клуб «Витязь», целью деятельности которого является формирование у ребят потребности в здоровом образе жизни и систематических занятиях физической культурой и спортом, организация и проведение спортивно-массовых мероприятий, а также развитие традиционных видов спорта.</w:t>
      </w:r>
    </w:p>
    <w:p w:rsidR="00AD30A0" w:rsidRDefault="00013CF3" w:rsidP="00AD30A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Pr="00145F7D">
        <w:rPr>
          <w:sz w:val="28"/>
          <w:szCs w:val="28"/>
        </w:rPr>
        <w:t>еотъемлемой частью</w:t>
      </w:r>
      <w:r w:rsidR="002821C0">
        <w:rPr>
          <w:sz w:val="28"/>
          <w:szCs w:val="28"/>
        </w:rPr>
        <w:t xml:space="preserve"> деятельности кадетского корпуса</w:t>
      </w:r>
      <w:r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н</w:t>
      </w:r>
      <w:r w:rsidR="00145F7D" w:rsidRPr="00145F7D">
        <w:rPr>
          <w:sz w:val="28"/>
          <w:szCs w:val="28"/>
        </w:rPr>
        <w:t xml:space="preserve">аставническая работа, </w:t>
      </w:r>
      <w:r>
        <w:rPr>
          <w:sz w:val="28"/>
          <w:szCs w:val="28"/>
        </w:rPr>
        <w:t xml:space="preserve">потребность в которой присутствует </w:t>
      </w:r>
      <w:r w:rsidR="00145F7D" w:rsidRPr="00145F7D">
        <w:rPr>
          <w:sz w:val="28"/>
          <w:szCs w:val="28"/>
        </w:rPr>
        <w:t>у всех участников образовательного процесса</w:t>
      </w:r>
      <w:r w:rsidR="00145F7D">
        <w:t xml:space="preserve">. </w:t>
      </w:r>
      <w:r w:rsidR="00AD30A0">
        <w:rPr>
          <w:rFonts w:eastAsia="Calibri"/>
          <w:sz w:val="28"/>
          <w:szCs w:val="28"/>
        </w:rPr>
        <w:t>Н</w:t>
      </w:r>
      <w:r w:rsidR="00AD30A0" w:rsidRPr="00DD2FE0">
        <w:rPr>
          <w:rFonts w:eastAsia="Calibri"/>
          <w:sz w:val="28"/>
          <w:szCs w:val="28"/>
        </w:rPr>
        <w:t xml:space="preserve">а курсах и в </w:t>
      </w:r>
      <w:r w:rsidR="00AD30A0">
        <w:rPr>
          <w:rFonts w:eastAsia="Calibri"/>
          <w:sz w:val="28"/>
          <w:szCs w:val="28"/>
        </w:rPr>
        <w:t xml:space="preserve">группах </w:t>
      </w:r>
      <w:r w:rsidR="00AD30A0">
        <w:rPr>
          <w:sz w:val="28"/>
          <w:szCs w:val="28"/>
        </w:rPr>
        <w:t xml:space="preserve">внедрена целевая модель наставничества </w:t>
      </w:r>
      <w:r w:rsidR="00AD30A0" w:rsidRPr="00DD2FE0">
        <w:rPr>
          <w:rFonts w:eastAsia="Calibri"/>
          <w:sz w:val="28"/>
          <w:szCs w:val="28"/>
        </w:rPr>
        <w:t>в формате «офицер-в</w:t>
      </w:r>
      <w:r w:rsidR="00AD30A0">
        <w:rPr>
          <w:rFonts w:eastAsia="Calibri"/>
          <w:sz w:val="28"/>
          <w:szCs w:val="28"/>
        </w:rPr>
        <w:t xml:space="preserve">оспитатель (наставник) – кадет». </w:t>
      </w:r>
      <w:r w:rsidR="0094602D">
        <w:rPr>
          <w:rFonts w:eastAsia="Calibri"/>
          <w:color w:val="000000"/>
          <w:sz w:val="28"/>
          <w:szCs w:val="28"/>
        </w:rPr>
        <w:t>З</w:t>
      </w:r>
      <w:r w:rsidR="00AD30A0" w:rsidRPr="00F2603F">
        <w:rPr>
          <w:rFonts w:eastAsia="Calibri"/>
          <w:color w:val="000000"/>
          <w:sz w:val="28"/>
          <w:szCs w:val="28"/>
        </w:rPr>
        <w:t>а учебными группами</w:t>
      </w:r>
      <w:r w:rsidR="00AD30A0" w:rsidRPr="00A1138B">
        <w:rPr>
          <w:rFonts w:eastAsia="Calibri"/>
          <w:color w:val="000000"/>
          <w:sz w:val="28"/>
          <w:szCs w:val="28"/>
        </w:rPr>
        <w:t xml:space="preserve"> </w:t>
      </w:r>
      <w:r w:rsidR="00AD30A0">
        <w:rPr>
          <w:rFonts w:eastAsia="Calibri"/>
          <w:color w:val="000000"/>
          <w:sz w:val="28"/>
          <w:szCs w:val="28"/>
        </w:rPr>
        <w:t>закреплены</w:t>
      </w:r>
      <w:r w:rsidR="00AD30A0" w:rsidRPr="00F2603F">
        <w:rPr>
          <w:rFonts w:eastAsia="Calibri"/>
          <w:color w:val="000000"/>
          <w:sz w:val="28"/>
          <w:szCs w:val="28"/>
        </w:rPr>
        <w:t xml:space="preserve"> </w:t>
      </w:r>
      <w:r w:rsidR="00AD30A0">
        <w:rPr>
          <w:rFonts w:eastAsia="Calibri"/>
          <w:color w:val="000000"/>
          <w:sz w:val="28"/>
          <w:szCs w:val="28"/>
        </w:rPr>
        <w:t xml:space="preserve">классные руководители, воспитатели и конкретные </w:t>
      </w:r>
      <w:r w:rsidR="00AD30A0" w:rsidRPr="00F2603F">
        <w:rPr>
          <w:rFonts w:eastAsia="Calibri"/>
          <w:color w:val="000000"/>
          <w:sz w:val="28"/>
          <w:szCs w:val="28"/>
        </w:rPr>
        <w:t>помещения</w:t>
      </w:r>
      <w:r w:rsidR="00793E1F">
        <w:rPr>
          <w:rFonts w:eastAsia="Calibri"/>
          <w:color w:val="000000"/>
          <w:sz w:val="28"/>
          <w:szCs w:val="28"/>
        </w:rPr>
        <w:t xml:space="preserve">. За каждым </w:t>
      </w:r>
      <w:r w:rsidR="00AD30A0">
        <w:rPr>
          <w:rFonts w:eastAsia="Calibri"/>
          <w:color w:val="000000"/>
          <w:sz w:val="28"/>
          <w:szCs w:val="28"/>
        </w:rPr>
        <w:t>кадетом</w:t>
      </w:r>
      <w:r w:rsidR="00793E1F">
        <w:rPr>
          <w:rFonts w:eastAsia="Calibri"/>
          <w:color w:val="000000"/>
          <w:sz w:val="28"/>
          <w:szCs w:val="28"/>
        </w:rPr>
        <w:t xml:space="preserve"> </w:t>
      </w:r>
      <w:r w:rsidR="00AD30A0">
        <w:rPr>
          <w:rFonts w:eastAsia="Calibri"/>
          <w:color w:val="000000"/>
          <w:sz w:val="28"/>
          <w:szCs w:val="28"/>
        </w:rPr>
        <w:t xml:space="preserve">закреплено </w:t>
      </w:r>
      <w:r w:rsidR="00AD30A0" w:rsidRPr="00F2603F">
        <w:rPr>
          <w:rFonts w:eastAsia="Calibri"/>
          <w:color w:val="000000"/>
          <w:sz w:val="28"/>
          <w:szCs w:val="28"/>
        </w:rPr>
        <w:t>постоянное рабочее место</w:t>
      </w:r>
      <w:r w:rsidR="00AD30A0">
        <w:rPr>
          <w:rFonts w:eastAsia="Calibri"/>
          <w:color w:val="000000"/>
          <w:sz w:val="28"/>
          <w:szCs w:val="28"/>
        </w:rPr>
        <w:t>, что позволяет формировать чувство</w:t>
      </w:r>
      <w:r w:rsidR="00AD30A0" w:rsidRPr="00F2603F">
        <w:rPr>
          <w:rFonts w:eastAsia="Calibri"/>
          <w:color w:val="000000"/>
          <w:sz w:val="28"/>
          <w:szCs w:val="28"/>
        </w:rPr>
        <w:t xml:space="preserve"> ответственности за сохранность мебели</w:t>
      </w:r>
      <w:r w:rsidR="00AD30A0">
        <w:rPr>
          <w:rFonts w:eastAsia="Calibri"/>
          <w:color w:val="000000"/>
          <w:sz w:val="28"/>
          <w:szCs w:val="28"/>
        </w:rPr>
        <w:t xml:space="preserve"> и оборудования. Учителя-наставники и</w:t>
      </w:r>
      <w:r w:rsidR="00793E1F">
        <w:rPr>
          <w:rFonts w:eastAsia="Calibri"/>
          <w:color w:val="000000"/>
          <w:sz w:val="28"/>
          <w:szCs w:val="28"/>
        </w:rPr>
        <w:t xml:space="preserve"> </w:t>
      </w:r>
      <w:r w:rsidR="00AD30A0">
        <w:rPr>
          <w:rFonts w:eastAsia="Calibri"/>
          <w:color w:val="000000"/>
          <w:sz w:val="28"/>
          <w:szCs w:val="28"/>
        </w:rPr>
        <w:t>офицеры-воспитатели</w:t>
      </w:r>
      <w:r w:rsidR="00AD30A0" w:rsidRPr="00F2603F">
        <w:rPr>
          <w:rFonts w:eastAsia="Calibri"/>
          <w:color w:val="000000"/>
          <w:sz w:val="28"/>
          <w:szCs w:val="28"/>
        </w:rPr>
        <w:t xml:space="preserve"> </w:t>
      </w:r>
      <w:r w:rsidR="00AD30A0">
        <w:rPr>
          <w:rFonts w:eastAsia="Calibri"/>
          <w:color w:val="000000"/>
          <w:sz w:val="28"/>
          <w:szCs w:val="28"/>
        </w:rPr>
        <w:t xml:space="preserve">(наставники) оказывают помощь при выполнении заданий по </w:t>
      </w:r>
      <w:r w:rsidR="00AD30A0">
        <w:rPr>
          <w:rFonts w:eastAsia="Calibri"/>
          <w:sz w:val="28"/>
          <w:szCs w:val="28"/>
        </w:rPr>
        <w:t xml:space="preserve">самоподготовке и соблюдении распорядка дня </w:t>
      </w:r>
      <w:r w:rsidR="00AD30A0" w:rsidRPr="00F2603F">
        <w:rPr>
          <w:rFonts w:eastAsia="Calibri"/>
          <w:sz w:val="28"/>
          <w:szCs w:val="28"/>
        </w:rPr>
        <w:t>кадет</w:t>
      </w:r>
      <w:r w:rsidR="00AD30A0">
        <w:rPr>
          <w:rFonts w:eastAsia="Calibri"/>
          <w:sz w:val="28"/>
          <w:szCs w:val="28"/>
        </w:rPr>
        <w:t>ами,</w:t>
      </w:r>
      <w:r w:rsidR="00AD30A0" w:rsidRPr="00F2603F">
        <w:rPr>
          <w:rFonts w:eastAsia="Calibri"/>
          <w:sz w:val="28"/>
          <w:szCs w:val="28"/>
        </w:rPr>
        <w:t xml:space="preserve"> проживающих в общежитии</w:t>
      </w:r>
      <w:r w:rsidR="00AD30A0">
        <w:rPr>
          <w:rFonts w:eastAsia="Calibri"/>
          <w:sz w:val="28"/>
          <w:szCs w:val="28"/>
        </w:rPr>
        <w:t>.</w:t>
      </w:r>
    </w:p>
    <w:p w:rsidR="00AD30A0" w:rsidRDefault="00AD30A0" w:rsidP="00AD30A0">
      <w:pPr>
        <w:ind w:firstLine="709"/>
        <w:jc w:val="both"/>
        <w:rPr>
          <w:sz w:val="28"/>
        </w:rPr>
      </w:pPr>
      <w:r w:rsidRPr="001B36BC">
        <w:rPr>
          <w:sz w:val="28"/>
        </w:rPr>
        <w:t xml:space="preserve">Также </w:t>
      </w:r>
      <w:r w:rsidR="002821C0">
        <w:rPr>
          <w:sz w:val="28"/>
        </w:rPr>
        <w:t>в кадетском корпусе</w:t>
      </w:r>
      <w:r>
        <w:rPr>
          <w:sz w:val="28"/>
        </w:rPr>
        <w:t xml:space="preserve"> успешно реализуется </w:t>
      </w:r>
      <w:r w:rsidR="00145F7D">
        <w:rPr>
          <w:sz w:val="28"/>
        </w:rPr>
        <w:t>модель</w:t>
      </w:r>
      <w:r>
        <w:rPr>
          <w:sz w:val="28"/>
        </w:rPr>
        <w:t xml:space="preserve"> наставничества в формате </w:t>
      </w:r>
      <w:r w:rsidRPr="001B36BC">
        <w:rPr>
          <w:sz w:val="28"/>
        </w:rPr>
        <w:t xml:space="preserve">«Кадет учит </w:t>
      </w:r>
      <w:r>
        <w:rPr>
          <w:sz w:val="28"/>
        </w:rPr>
        <w:t>к</w:t>
      </w:r>
      <w:r w:rsidRPr="001B36BC">
        <w:rPr>
          <w:sz w:val="28"/>
        </w:rPr>
        <w:t>адета»</w:t>
      </w:r>
      <w:r>
        <w:rPr>
          <w:sz w:val="28"/>
        </w:rPr>
        <w:t>. За первокурсниками закрепляются шефы из 10 класса, что позволяет младшим кадетам равняться на старших, которые уже четвёртый год пребывают в данном статусе и владеют специфическими навыками, достойными подражания. Особенно заметны результаты данной модели наставничества при формировании разновозрастных групп для участия в мероприятиях за пределами кадетского корпуса.</w:t>
      </w:r>
    </w:p>
    <w:p w:rsidR="0094602D" w:rsidRDefault="002821C0" w:rsidP="00AD30A0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Кадетский корпус</w:t>
      </w:r>
      <w:r w:rsidR="0094602D" w:rsidRPr="0094602D">
        <w:rPr>
          <w:sz w:val="28"/>
          <w:szCs w:val="28"/>
        </w:rPr>
        <w:t xml:space="preserve"> является активной и динамично развивающейся образовательной организацией. Неотъемлемой част</w:t>
      </w:r>
      <w:r>
        <w:rPr>
          <w:sz w:val="28"/>
          <w:szCs w:val="28"/>
        </w:rPr>
        <w:t>ью деятельности кадетского корпуса</w:t>
      </w:r>
      <w:r w:rsidR="0094602D" w:rsidRPr="0094602D">
        <w:rPr>
          <w:sz w:val="28"/>
          <w:szCs w:val="28"/>
        </w:rPr>
        <w:t xml:space="preserve"> является военная составляющая, которая включает в себя такие элементы, как знамя кадетского корпуса, эмблема и девиз. Кадетская форма – это особые требования к внешнему виду, прив</w:t>
      </w:r>
      <w:r>
        <w:rPr>
          <w:sz w:val="28"/>
          <w:szCs w:val="28"/>
        </w:rPr>
        <w:t>итие уважения к военной форме. Кадетский корпус</w:t>
      </w:r>
      <w:r w:rsidR="0094602D" w:rsidRPr="0094602D">
        <w:rPr>
          <w:sz w:val="28"/>
          <w:szCs w:val="28"/>
        </w:rPr>
        <w:t xml:space="preserve"> высоко ценит и чтит кадетские традиц</w:t>
      </w:r>
      <w:r w:rsidR="00793E1F">
        <w:rPr>
          <w:sz w:val="28"/>
          <w:szCs w:val="28"/>
        </w:rPr>
        <w:t>ии и ритуалы, такие, как клятвенное обязательство</w:t>
      </w:r>
      <w:r w:rsidR="0094602D" w:rsidRPr="0094602D">
        <w:rPr>
          <w:sz w:val="28"/>
          <w:szCs w:val="28"/>
        </w:rPr>
        <w:t xml:space="preserve">, присвоение </w:t>
      </w:r>
      <w:r w:rsidR="00793E1F">
        <w:rPr>
          <w:sz w:val="28"/>
          <w:szCs w:val="28"/>
        </w:rPr>
        <w:t xml:space="preserve">специальных </w:t>
      </w:r>
      <w:r w:rsidR="0094602D" w:rsidRPr="0094602D">
        <w:rPr>
          <w:sz w:val="28"/>
          <w:szCs w:val="28"/>
        </w:rPr>
        <w:t>званий, дни воинской славы. Выстроена система поощрений и дисциплинарных взысканий.</w:t>
      </w:r>
    </w:p>
    <w:p w:rsidR="00145F7D" w:rsidRPr="00F15D4E" w:rsidRDefault="00BC5D4F" w:rsidP="00145F7D">
      <w:pPr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О</w:t>
      </w:r>
      <w:r w:rsidR="00145F7D" w:rsidRPr="00F15D4E">
        <w:rPr>
          <w:rFonts w:ascii="Montserrat" w:hAnsi="Montserrat"/>
          <w:sz w:val="28"/>
          <w:szCs w:val="28"/>
          <w:shd w:val="clear" w:color="auto" w:fill="FFFFFF"/>
        </w:rPr>
        <w:t>бразовательная траектория включает в себя идею самостоятельности, социально востребованную идею становления моральных ориентиров юно</w:t>
      </w:r>
      <w:r w:rsidR="002821C0">
        <w:rPr>
          <w:rFonts w:ascii="Montserrat" w:hAnsi="Montserrat"/>
          <w:sz w:val="28"/>
          <w:szCs w:val="28"/>
          <w:shd w:val="clear" w:color="auto" w:fill="FFFFFF"/>
        </w:rPr>
        <w:t xml:space="preserve">шей. Основными ценностями </w:t>
      </w:r>
      <w:r w:rsidR="00145F7D" w:rsidRPr="00F15D4E">
        <w:rPr>
          <w:rFonts w:ascii="Montserrat" w:hAnsi="Montserrat"/>
          <w:sz w:val="28"/>
          <w:szCs w:val="28"/>
          <w:shd w:val="clear" w:color="auto" w:fill="FFFFFF"/>
        </w:rPr>
        <w:t>стали мораль справедливости и ответственности сильного, воспитание нравственной стойкости и патриотизма, формирование представления о гражданине и защитнике Родины.</w:t>
      </w:r>
      <w:r w:rsidR="00145F7D" w:rsidRPr="00F15D4E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</w:p>
    <w:p w:rsidR="00145F7D" w:rsidRDefault="00145F7D" w:rsidP="00145F7D">
      <w:pPr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47751B" w:rsidRPr="00F15D4E" w:rsidRDefault="0047751B" w:rsidP="00145F7D">
      <w:pPr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</w:p>
    <w:p w:rsidR="00145F7D" w:rsidRPr="00F15D4E" w:rsidRDefault="00145F7D" w:rsidP="00145F7D">
      <w:pPr>
        <w:jc w:val="center"/>
        <w:rPr>
          <w:rFonts w:eastAsia="Nimbus Roman No9 L"/>
          <w:i/>
          <w:sz w:val="28"/>
          <w:szCs w:val="28"/>
          <w:lang w:eastAsia="ru-RU"/>
        </w:rPr>
      </w:pPr>
      <w:r w:rsidRPr="00F15D4E">
        <w:rPr>
          <w:rFonts w:eastAsia="Nimbus Roman No9 L"/>
          <w:i/>
          <w:sz w:val="28"/>
          <w:szCs w:val="28"/>
          <w:lang w:eastAsia="ru-RU"/>
        </w:rPr>
        <w:t>Имиджевый слоган кадетского корпуса</w:t>
      </w:r>
    </w:p>
    <w:p w:rsidR="00145F7D" w:rsidRPr="00F15D4E" w:rsidRDefault="00145F7D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  <w:r w:rsidRPr="00F15D4E">
        <w:rPr>
          <w:rFonts w:eastAsia="Nimbus Roman No9 L"/>
          <w:b/>
          <w:sz w:val="28"/>
          <w:szCs w:val="28"/>
          <w:lang w:eastAsia="ru-RU"/>
        </w:rPr>
        <w:t xml:space="preserve"> «Службу – Отечеству, дружбу – товарищам,</w:t>
      </w:r>
    </w:p>
    <w:p w:rsidR="00145F7D" w:rsidRPr="00F15D4E" w:rsidRDefault="00145F7D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  <w:r w:rsidRPr="00F15D4E">
        <w:rPr>
          <w:rFonts w:eastAsia="Nimbus Roman No9 L"/>
          <w:b/>
          <w:sz w:val="28"/>
          <w:szCs w:val="28"/>
          <w:lang w:eastAsia="ru-RU"/>
        </w:rPr>
        <w:t>сердце – любимым, честь – никому!»</w:t>
      </w:r>
    </w:p>
    <w:p w:rsidR="0047751B" w:rsidRDefault="0047751B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47751B" w:rsidRPr="00F15D4E" w:rsidRDefault="0047751B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145F7D" w:rsidRPr="00F15D4E" w:rsidRDefault="00145F7D" w:rsidP="00145F7D">
      <w:pPr>
        <w:jc w:val="center"/>
        <w:rPr>
          <w:rFonts w:eastAsia="Nimbus Roman No9 L"/>
          <w:sz w:val="28"/>
          <w:szCs w:val="28"/>
          <w:lang w:eastAsia="ru-RU"/>
        </w:rPr>
      </w:pPr>
      <w:r w:rsidRPr="00F15D4E">
        <w:rPr>
          <w:rFonts w:eastAsia="Nimbus Roman No9 L"/>
          <w:i/>
          <w:sz w:val="28"/>
          <w:szCs w:val="28"/>
          <w:lang w:eastAsia="ru-RU"/>
        </w:rPr>
        <w:t>Лозунг кадетского корпуса</w:t>
      </w:r>
    </w:p>
    <w:p w:rsidR="00145F7D" w:rsidRDefault="00145F7D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  <w:r w:rsidRPr="00F15D4E">
        <w:rPr>
          <w:rFonts w:eastAsia="Nimbus Roman No9 L"/>
          <w:b/>
          <w:sz w:val="28"/>
          <w:szCs w:val="28"/>
          <w:lang w:eastAsia="ru-RU"/>
        </w:rPr>
        <w:t>«Чтим прошлое, смотрим в будущее!»</w:t>
      </w:r>
    </w:p>
    <w:p w:rsidR="0047751B" w:rsidRDefault="0047751B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557566" w:rsidRPr="00F15D4E" w:rsidRDefault="00557566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145F7D" w:rsidRPr="00F15D4E" w:rsidRDefault="002821C0" w:rsidP="00145F7D">
      <w:pPr>
        <w:jc w:val="center"/>
        <w:rPr>
          <w:rFonts w:eastAsia="Nimbus Roman No9 L"/>
          <w:bCs/>
          <w:i/>
          <w:sz w:val="28"/>
          <w:szCs w:val="28"/>
          <w:lang w:eastAsia="ru-RU"/>
        </w:rPr>
      </w:pPr>
      <w:r>
        <w:rPr>
          <w:rFonts w:eastAsia="Nimbus Roman No9 L"/>
          <w:bCs/>
          <w:i/>
          <w:sz w:val="28"/>
          <w:szCs w:val="28"/>
          <w:lang w:eastAsia="ru-RU"/>
        </w:rPr>
        <w:t>Миссия кадетского </w:t>
      </w:r>
      <w:r w:rsidR="00145F7D" w:rsidRPr="00F15D4E">
        <w:rPr>
          <w:rFonts w:eastAsia="Nimbus Roman No9 L"/>
          <w:bCs/>
          <w:i/>
          <w:sz w:val="28"/>
          <w:szCs w:val="28"/>
          <w:lang w:eastAsia="ru-RU"/>
        </w:rPr>
        <w:t>корпуса</w:t>
      </w:r>
    </w:p>
    <w:p w:rsidR="00145F7D" w:rsidRDefault="00145F7D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  <w:r w:rsidRPr="00F15D4E">
        <w:rPr>
          <w:rFonts w:eastAsia="Nimbus Roman No9 L"/>
          <w:b/>
          <w:bCs/>
          <w:sz w:val="28"/>
          <w:szCs w:val="28"/>
          <w:lang w:eastAsia="ru-RU"/>
        </w:rPr>
        <w:t>«Обучение и воспитание граждан России, готовых к профессиональному служению обществу и государству!»</w:t>
      </w:r>
      <w:r w:rsidRPr="00F15D4E">
        <w:rPr>
          <w:rFonts w:eastAsia="Nimbus Roman No9 L"/>
          <w:b/>
          <w:sz w:val="28"/>
          <w:szCs w:val="28"/>
          <w:lang w:eastAsia="ru-RU"/>
        </w:rPr>
        <w:t xml:space="preserve"> </w:t>
      </w:r>
    </w:p>
    <w:p w:rsidR="0047751B" w:rsidRDefault="0047751B" w:rsidP="00145F7D">
      <w:pPr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47751B" w:rsidRDefault="0047751B" w:rsidP="00A41CE9">
      <w:pPr>
        <w:ind w:firstLine="709"/>
        <w:jc w:val="both"/>
        <w:rPr>
          <w:sz w:val="28"/>
        </w:rPr>
      </w:pPr>
    </w:p>
    <w:p w:rsidR="0047751B" w:rsidRDefault="001D4AC7" w:rsidP="00A41CE9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образовательной траектории осуществляется </w:t>
      </w:r>
      <w:r w:rsidR="00BC5D4F">
        <w:rPr>
          <w:sz w:val="28"/>
        </w:rPr>
        <w:t>в тесном взаимодействии с</w:t>
      </w:r>
      <w:r>
        <w:rPr>
          <w:sz w:val="28"/>
        </w:rPr>
        <w:t xml:space="preserve"> социальными парт</w:t>
      </w:r>
      <w:r w:rsidR="00793E1F">
        <w:rPr>
          <w:sz w:val="28"/>
        </w:rPr>
        <w:t>н</w:t>
      </w:r>
      <w:r>
        <w:rPr>
          <w:sz w:val="28"/>
        </w:rPr>
        <w:t>ёрами, с которыми выстроены прочные многолетние взаимоотношения.</w:t>
      </w:r>
    </w:p>
    <w:p w:rsidR="007F1400" w:rsidRDefault="005936D4" w:rsidP="00593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партнёром класса дипломатического профиля выступает Академия Министерства иностранных дел Российской Федерации. Деятельность класса юных дипломатов имени Г.В. Чичерина направлена на выстраивание партнёрских отношений и тесного взаимодействия </w:t>
      </w:r>
      <w:r w:rsidR="007F1400">
        <w:rPr>
          <w:sz w:val="28"/>
          <w:szCs w:val="28"/>
        </w:rPr>
        <w:t>с</w:t>
      </w:r>
      <w:r>
        <w:rPr>
          <w:sz w:val="28"/>
          <w:szCs w:val="28"/>
        </w:rPr>
        <w:t xml:space="preserve"> педагогами и </w:t>
      </w:r>
      <w:r w:rsidR="007F1400">
        <w:rPr>
          <w:sz w:val="28"/>
          <w:szCs w:val="28"/>
        </w:rPr>
        <w:t>учениками школ №46, №68 города Минска республики Беларусь.</w:t>
      </w:r>
    </w:p>
    <w:p w:rsidR="007F1400" w:rsidRDefault="00793E1F" w:rsidP="007F1400">
      <w:pPr>
        <w:ind w:firstLine="709"/>
        <w:jc w:val="both"/>
        <w:rPr>
          <w:sz w:val="28"/>
          <w:szCs w:val="28"/>
        </w:rPr>
      </w:pPr>
      <w:r w:rsidRPr="002821C0">
        <w:rPr>
          <w:sz w:val="28"/>
          <w:szCs w:val="28"/>
        </w:rPr>
        <w:t xml:space="preserve">Партнёром направления </w:t>
      </w:r>
      <w:r w:rsidR="005936D4" w:rsidRPr="002821C0">
        <w:rPr>
          <w:sz w:val="28"/>
          <w:szCs w:val="28"/>
        </w:rPr>
        <w:t xml:space="preserve">начальной лётной подготовки </w:t>
      </w:r>
      <w:r w:rsidR="00BC5D4F">
        <w:rPr>
          <w:sz w:val="28"/>
          <w:szCs w:val="28"/>
        </w:rPr>
        <w:t>выступает Московский авиационный институт</w:t>
      </w:r>
      <w:r w:rsidR="005936D4" w:rsidRPr="002821C0">
        <w:rPr>
          <w:sz w:val="28"/>
          <w:szCs w:val="28"/>
        </w:rPr>
        <w:t>.</w:t>
      </w:r>
      <w:r w:rsidRPr="002821C0">
        <w:rPr>
          <w:sz w:val="28"/>
          <w:szCs w:val="28"/>
        </w:rPr>
        <w:t xml:space="preserve"> </w:t>
      </w:r>
      <w:r w:rsidR="002821C0" w:rsidRPr="002821C0">
        <w:rPr>
          <w:sz w:val="28"/>
          <w:szCs w:val="28"/>
        </w:rPr>
        <w:t xml:space="preserve">Лучшие педагоги и профессора </w:t>
      </w:r>
      <w:r w:rsidRPr="002821C0">
        <w:rPr>
          <w:sz w:val="28"/>
          <w:szCs w:val="28"/>
        </w:rPr>
        <w:t>МАИ</w:t>
      </w:r>
      <w:r w:rsidR="00BC5D4F">
        <w:rPr>
          <w:sz w:val="28"/>
          <w:szCs w:val="28"/>
        </w:rPr>
        <w:t>,</w:t>
      </w:r>
      <w:r w:rsidR="002821C0" w:rsidRPr="002821C0">
        <w:rPr>
          <w:sz w:val="28"/>
          <w:szCs w:val="28"/>
        </w:rPr>
        <w:t xml:space="preserve"> </w:t>
      </w:r>
      <w:r w:rsidR="00BC5D4F" w:rsidRPr="002821C0">
        <w:rPr>
          <w:sz w:val="28"/>
          <w:szCs w:val="28"/>
        </w:rPr>
        <w:t>начиная с 7 класса</w:t>
      </w:r>
      <w:r w:rsidR="00BC5D4F">
        <w:rPr>
          <w:sz w:val="28"/>
          <w:szCs w:val="28"/>
        </w:rPr>
        <w:t>,</w:t>
      </w:r>
      <w:r w:rsidR="00BC5D4F" w:rsidRPr="002821C0">
        <w:rPr>
          <w:sz w:val="28"/>
          <w:szCs w:val="28"/>
        </w:rPr>
        <w:t xml:space="preserve"> </w:t>
      </w:r>
      <w:r w:rsidR="002821C0" w:rsidRPr="002821C0">
        <w:rPr>
          <w:sz w:val="28"/>
          <w:szCs w:val="28"/>
        </w:rPr>
        <w:t xml:space="preserve">читают </w:t>
      </w:r>
      <w:proofErr w:type="spellStart"/>
      <w:r w:rsidR="002821C0" w:rsidRPr="002821C0">
        <w:rPr>
          <w:sz w:val="28"/>
          <w:szCs w:val="28"/>
        </w:rPr>
        <w:t>онлайн-лекции</w:t>
      </w:r>
      <w:proofErr w:type="spellEnd"/>
      <w:r w:rsidR="002821C0" w:rsidRPr="002821C0">
        <w:rPr>
          <w:sz w:val="28"/>
          <w:szCs w:val="28"/>
        </w:rPr>
        <w:t xml:space="preserve"> по физике, информатике и </w:t>
      </w:r>
      <w:r w:rsidR="00BC5D4F">
        <w:rPr>
          <w:sz w:val="28"/>
          <w:szCs w:val="28"/>
        </w:rPr>
        <w:lastRenderedPageBreak/>
        <w:t xml:space="preserve">математике. </w:t>
      </w:r>
      <w:r w:rsidR="005936D4" w:rsidRPr="002821C0">
        <w:rPr>
          <w:sz w:val="28"/>
          <w:szCs w:val="28"/>
        </w:rPr>
        <w:t>Во Всероссийском научном</w:t>
      </w:r>
      <w:r w:rsidR="005936D4">
        <w:rPr>
          <w:sz w:val="28"/>
          <w:szCs w:val="28"/>
        </w:rPr>
        <w:t xml:space="preserve"> форуме, проходившем на площадке</w:t>
      </w:r>
      <w:r w:rsidR="002821C0">
        <w:rPr>
          <w:sz w:val="28"/>
          <w:szCs w:val="28"/>
        </w:rPr>
        <w:t xml:space="preserve"> МАИ</w:t>
      </w:r>
      <w:r w:rsidR="005936D4">
        <w:rPr>
          <w:sz w:val="28"/>
          <w:szCs w:val="28"/>
        </w:rPr>
        <w:t>, наши кадеты заняли три призовых места.</w:t>
      </w:r>
    </w:p>
    <w:p w:rsidR="00C668F1" w:rsidRDefault="00C668F1" w:rsidP="007F1400">
      <w:pPr>
        <w:ind w:firstLine="709"/>
        <w:jc w:val="both"/>
        <w:rPr>
          <w:sz w:val="28"/>
          <w:szCs w:val="28"/>
        </w:rPr>
      </w:pPr>
      <w:r w:rsidRPr="007F1400">
        <w:rPr>
          <w:sz w:val="28"/>
          <w:szCs w:val="28"/>
        </w:rPr>
        <w:t xml:space="preserve">Программы основ морской службы реализуются совместно с </w:t>
      </w:r>
      <w:r w:rsidRPr="007F1400">
        <w:rPr>
          <w:rFonts w:eastAsia="Nimbus Roman No9 L"/>
          <w:color w:val="000000"/>
          <w:sz w:val="28"/>
          <w:szCs w:val="28"/>
          <w:lang w:eastAsia="ru-RU"/>
        </w:rPr>
        <w:t>Черноморским высшим военно-морским училищем имени П.С. Нахимова города Севастополя.</w:t>
      </w:r>
    </w:p>
    <w:p w:rsidR="007F1400" w:rsidRDefault="00BC5D4F" w:rsidP="007F1400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На площадке кадетского корпуса</w:t>
      </w:r>
      <w:r w:rsidR="007F1400" w:rsidRPr="007F1400">
        <w:rPr>
          <w:rFonts w:eastAsia="Nimbus Roman No9 L"/>
          <w:color w:val="000000"/>
          <w:sz w:val="28"/>
          <w:szCs w:val="28"/>
          <w:lang w:eastAsia="ru-RU"/>
        </w:rPr>
        <w:t xml:space="preserve"> проходят</w:t>
      </w:r>
      <w:r w:rsidR="0041258F">
        <w:rPr>
          <w:rFonts w:eastAsia="Nimbus Roman No9 L"/>
          <w:color w:val="000000"/>
          <w:sz w:val="28"/>
          <w:szCs w:val="28"/>
          <w:lang w:eastAsia="ru-RU"/>
        </w:rPr>
        <w:t xml:space="preserve"> «Открытые </w:t>
      </w:r>
      <w:proofErr w:type="spellStart"/>
      <w:r w:rsidR="0041258F">
        <w:rPr>
          <w:rFonts w:eastAsia="Nimbus Roman No9 L"/>
          <w:color w:val="000000"/>
          <w:sz w:val="28"/>
          <w:szCs w:val="28"/>
          <w:lang w:eastAsia="ru-RU"/>
        </w:rPr>
        <w:t>Дёминские</w:t>
      </w:r>
      <w:proofErr w:type="spellEnd"/>
      <w:r w:rsidR="0041258F">
        <w:rPr>
          <w:rFonts w:eastAsia="Nimbus Roman No9 L"/>
          <w:color w:val="000000"/>
          <w:sz w:val="28"/>
          <w:szCs w:val="28"/>
          <w:lang w:eastAsia="ru-RU"/>
        </w:rPr>
        <w:t xml:space="preserve"> чтения»,</w:t>
      </w:r>
      <w:r w:rsidR="007F1400" w:rsidRPr="007F1400">
        <w:rPr>
          <w:rFonts w:eastAsia="Nimbus Roman No9 L"/>
          <w:color w:val="000000"/>
          <w:sz w:val="28"/>
          <w:szCs w:val="28"/>
          <w:lang w:eastAsia="ru-RU"/>
        </w:rPr>
        <w:t xml:space="preserve"> «Открытые Рокоссовски</w:t>
      </w:r>
      <w:r w:rsidR="007F1400">
        <w:rPr>
          <w:rFonts w:eastAsia="Nimbus Roman No9 L"/>
          <w:color w:val="000000"/>
          <w:sz w:val="28"/>
          <w:szCs w:val="28"/>
          <w:lang w:eastAsia="ru-RU"/>
        </w:rPr>
        <w:t>е</w:t>
      </w:r>
      <w:r w:rsidR="007F1400" w:rsidRPr="007F1400">
        <w:rPr>
          <w:rFonts w:eastAsia="Nimbus Roman No9 L"/>
          <w:color w:val="000000"/>
          <w:sz w:val="28"/>
          <w:szCs w:val="28"/>
          <w:lang w:eastAsia="ru-RU"/>
        </w:rPr>
        <w:t xml:space="preserve"> чтения», организатором которых выступает Дальневосточное высшее общевойсковое командное ордена Жукова училище имени Маршала Советского Союза К.К. Рокоссовского.</w:t>
      </w:r>
    </w:p>
    <w:p w:rsidR="007F1400" w:rsidRDefault="007F1400" w:rsidP="005936D4">
      <w:pPr>
        <w:ind w:firstLine="709"/>
        <w:jc w:val="both"/>
        <w:rPr>
          <w:sz w:val="28"/>
          <w:szCs w:val="28"/>
        </w:rPr>
      </w:pPr>
      <w:r w:rsidRPr="007F1400">
        <w:rPr>
          <w:rFonts w:eastAsia="Nimbus Roman No9 L"/>
          <w:color w:val="000000"/>
          <w:sz w:val="28"/>
          <w:szCs w:val="28"/>
          <w:lang w:eastAsia="ru-RU"/>
        </w:rPr>
        <w:t xml:space="preserve">С Академией государственной противопожарной службы МЧС России города </w:t>
      </w:r>
      <w:r>
        <w:rPr>
          <w:rFonts w:eastAsia="Nimbus Roman No9 L"/>
          <w:color w:val="000000"/>
          <w:sz w:val="28"/>
          <w:szCs w:val="28"/>
          <w:lang w:eastAsia="ru-RU"/>
        </w:rPr>
        <w:t>Москвы</w:t>
      </w:r>
      <w:r w:rsidR="00C7759B">
        <w:rPr>
          <w:rFonts w:eastAsia="Nimbus Roman No9 L"/>
          <w:color w:val="000000"/>
          <w:sz w:val="28"/>
          <w:szCs w:val="28"/>
          <w:lang w:eastAsia="ru-RU"/>
        </w:rPr>
        <w:t xml:space="preserve"> и </w:t>
      </w:r>
      <w:r w:rsidRPr="007F1400">
        <w:rPr>
          <w:rFonts w:eastAsia="Nimbus Roman No9 L"/>
          <w:color w:val="000000"/>
          <w:sz w:val="28"/>
          <w:szCs w:val="28"/>
          <w:lang w:eastAsia="ru-RU"/>
        </w:rPr>
        <w:t xml:space="preserve">Главным управлением МЧС России по Тамбовской области подписано 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трёхсторонне </w:t>
      </w:r>
      <w:r w:rsidRPr="007F1400">
        <w:rPr>
          <w:rFonts w:eastAsia="Nimbus Roman No9 L"/>
          <w:color w:val="000000"/>
          <w:sz w:val="28"/>
          <w:szCs w:val="28"/>
          <w:lang w:eastAsia="ru-RU"/>
        </w:rPr>
        <w:t>соглашение о взаимном сотрудничестве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в сфере реализации профильных программ по основа</w:t>
      </w:r>
      <w:r w:rsidR="00C43EA9">
        <w:rPr>
          <w:rFonts w:eastAsia="Nimbus Roman No9 L"/>
          <w:color w:val="000000"/>
          <w:sz w:val="28"/>
          <w:szCs w:val="28"/>
          <w:lang w:eastAsia="ru-RU"/>
        </w:rPr>
        <w:t>м безопасности жизнедеятельности.</w:t>
      </w:r>
    </w:p>
    <w:p w:rsidR="005936D4" w:rsidRDefault="00227AC5" w:rsidP="00A41CE9">
      <w:pPr>
        <w:ind w:firstLine="709"/>
        <w:jc w:val="both"/>
        <w:rPr>
          <w:color w:val="273350"/>
          <w:sz w:val="28"/>
          <w:szCs w:val="28"/>
        </w:rPr>
      </w:pPr>
      <w:r>
        <w:rPr>
          <w:sz w:val="28"/>
          <w:szCs w:val="28"/>
        </w:rPr>
        <w:t xml:space="preserve">Тесное сотрудничество организовано с </w:t>
      </w:r>
      <w:r w:rsidR="005936D4">
        <w:rPr>
          <w:sz w:val="28"/>
          <w:szCs w:val="28"/>
        </w:rPr>
        <w:t>Тамбовской областной картинной галереей</w:t>
      </w:r>
      <w:r>
        <w:rPr>
          <w:sz w:val="28"/>
          <w:szCs w:val="28"/>
        </w:rPr>
        <w:t xml:space="preserve">. В соответствии с разработанным графиком кадеты </w:t>
      </w:r>
      <w:r w:rsidR="00BC5D4F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посещают выставки и вернисажи. При непосредственном участии сотрудников картинной галереи на территории кадетского корпуса организован </w:t>
      </w:r>
      <w:r w:rsidR="005936D4">
        <w:rPr>
          <w:sz w:val="28"/>
          <w:szCs w:val="28"/>
        </w:rPr>
        <w:t xml:space="preserve">кадетский вернисаж, на котором </w:t>
      </w:r>
      <w:r w:rsidR="00BC5D4F">
        <w:rPr>
          <w:sz w:val="28"/>
          <w:szCs w:val="28"/>
        </w:rPr>
        <w:t>экспонируются картины из фонда</w:t>
      </w:r>
      <w:r w:rsidR="005936D4">
        <w:rPr>
          <w:sz w:val="28"/>
          <w:szCs w:val="28"/>
        </w:rPr>
        <w:t xml:space="preserve"> галереи и силами кадет проводятся экскурсии.</w:t>
      </w:r>
      <w:r w:rsidR="002821C0">
        <w:rPr>
          <w:sz w:val="28"/>
          <w:szCs w:val="28"/>
        </w:rPr>
        <w:t xml:space="preserve"> </w:t>
      </w:r>
    </w:p>
    <w:p w:rsidR="00C668F1" w:rsidRDefault="00C668F1" w:rsidP="00557566">
      <w:pPr>
        <w:ind w:firstLine="709"/>
        <w:jc w:val="center"/>
        <w:rPr>
          <w:rFonts w:eastAsia="Nimbus Roman No9 L"/>
          <w:b/>
          <w:color w:val="000000"/>
          <w:sz w:val="28"/>
          <w:szCs w:val="28"/>
          <w:lang w:eastAsia="ru-RU"/>
        </w:rPr>
      </w:pPr>
    </w:p>
    <w:p w:rsidR="00557566" w:rsidRDefault="00557566" w:rsidP="00557566">
      <w:pPr>
        <w:ind w:firstLine="709"/>
        <w:jc w:val="center"/>
        <w:rPr>
          <w:rFonts w:eastAsia="Nimbus Roman No9 L"/>
          <w:b/>
          <w:sz w:val="28"/>
          <w:szCs w:val="28"/>
          <w:lang w:eastAsia="ru-RU"/>
        </w:rPr>
      </w:pPr>
      <w:r>
        <w:rPr>
          <w:rFonts w:eastAsia="Nimbus Roman No9 L"/>
          <w:b/>
          <w:color w:val="000000"/>
          <w:sz w:val="28"/>
          <w:szCs w:val="28"/>
          <w:lang w:eastAsia="ru-RU"/>
        </w:rPr>
        <w:t>Социальные партнёры</w:t>
      </w:r>
      <w:r w:rsidRPr="002279E4">
        <w:rPr>
          <w:rFonts w:eastAsia="Nimbus Roman No9 L"/>
          <w:b/>
          <w:color w:val="000000"/>
          <w:sz w:val="28"/>
          <w:szCs w:val="28"/>
          <w:lang w:eastAsia="ru-RU"/>
        </w:rPr>
        <w:t xml:space="preserve"> </w:t>
      </w:r>
      <w:r w:rsidRPr="001F3D54">
        <w:rPr>
          <w:rFonts w:eastAsia="Nimbus Roman No9 L"/>
          <w:b/>
          <w:sz w:val="28"/>
          <w:szCs w:val="28"/>
          <w:lang w:eastAsia="ru-RU"/>
        </w:rPr>
        <w:t>кадетского корпуса</w:t>
      </w:r>
    </w:p>
    <w:p w:rsidR="00C668F1" w:rsidRDefault="00C668F1" w:rsidP="00557566">
      <w:pPr>
        <w:ind w:firstLine="709"/>
        <w:jc w:val="center"/>
        <w:rPr>
          <w:rFonts w:eastAsia="Nimbus Roman No9 L"/>
          <w:b/>
          <w:sz w:val="28"/>
          <w:szCs w:val="28"/>
          <w:lang w:eastAsia="ru-RU"/>
        </w:rPr>
      </w:pPr>
    </w:p>
    <w:p w:rsidR="00557566" w:rsidRDefault="009F505F" w:rsidP="00A41CE9">
      <w:pPr>
        <w:ind w:firstLine="709"/>
        <w:jc w:val="both"/>
        <w:rPr>
          <w:sz w:val="28"/>
          <w:szCs w:val="28"/>
        </w:rPr>
      </w:pPr>
      <w:r w:rsidRPr="009F505F">
        <w:rPr>
          <w:noProof/>
          <w:color w:val="273350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315.25pt;margin-top:10.5pt;width:160.4pt;height:78.7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Pr="00C929EC" w:rsidRDefault="00927F74" w:rsidP="00580608">
                  <w:pPr>
                    <w:jc w:val="center"/>
                  </w:pPr>
                  <w:r w:rsidRPr="00C929EC">
                    <w:rPr>
                      <w:rFonts w:eastAsia="Nimbus Roman No9 L"/>
                      <w:color w:val="000000"/>
                      <w:lang w:eastAsia="ru-RU"/>
                    </w:rPr>
                    <w:t>Средняя общеобразовательная школа №46, №68 город Минск республика Беларусь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176" style="position:absolute;left:0;text-align:left;margin-left:146.7pt;margin-top:10.5pt;width:142.85pt;height:86.8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Default="00927F74" w:rsidP="00580608">
                  <w:pPr>
                    <w:jc w:val="center"/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Черноморское высшее военно-морское училище имени П.С. Нахимова</w:t>
                  </w:r>
                  <w:r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Nimbus Roman No9 L"/>
                      <w:color w:val="000000"/>
                      <w:lang w:eastAsia="ru-RU"/>
                    </w:rPr>
                    <w:t>город Севастополь</w:t>
                  </w:r>
                </w:p>
                <w:p w:rsidR="00927F74" w:rsidRDefault="00927F74" w:rsidP="00580608"/>
              </w:txbxContent>
            </v:textbox>
          </v:shape>
        </w:pict>
      </w:r>
      <w:r w:rsidRPr="009F505F">
        <w:rPr>
          <w:noProof/>
          <w:color w:val="273350"/>
          <w:sz w:val="28"/>
          <w:szCs w:val="28"/>
          <w:lang w:eastAsia="ru-RU"/>
        </w:rPr>
        <w:pict>
          <v:shape id="_x0000_s1113" type="#_x0000_t176" style="position:absolute;left:0;text-align:left;margin-left:-32.95pt;margin-top:10.5pt;width:163.15pt;height:52.1pt;z-index:25170227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13">
              <w:txbxContent>
                <w:p w:rsidR="00927F74" w:rsidRDefault="00927F74" w:rsidP="00927F74">
                  <w:pPr>
                    <w:jc w:val="center"/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Nimbus Roman No9 L"/>
                      <w:color w:val="000000"/>
                      <w:lang w:eastAsia="ru-RU"/>
                    </w:rPr>
                    <w:t xml:space="preserve">Морской центр капитана Н.Г. </w:t>
                  </w:r>
                  <w:proofErr w:type="spellStart"/>
                  <w:r>
                    <w:rPr>
                      <w:rFonts w:eastAsia="Nimbus Roman No9 L"/>
                      <w:color w:val="000000"/>
                      <w:lang w:eastAsia="ru-RU"/>
                    </w:rPr>
                    <w:t>Варухина</w:t>
                  </w:r>
                  <w:proofErr w:type="spellEnd"/>
                  <w:r>
                    <w:rPr>
                      <w:rFonts w:eastAsia="Nimbus Roman No9 L"/>
                      <w:color w:val="000000"/>
                      <w:lang w:eastAsia="ru-RU"/>
                    </w:rPr>
                    <w:t xml:space="preserve"> город Великий Новгород</w:t>
                  </w:r>
                </w:p>
                <w:p w:rsidR="00927F74" w:rsidRDefault="00927F74" w:rsidP="00927F74"/>
              </w:txbxContent>
            </v:textbox>
          </v:shape>
        </w:pict>
      </w:r>
    </w:p>
    <w:p w:rsidR="00557566" w:rsidRDefault="00557566" w:rsidP="00A41CE9">
      <w:pPr>
        <w:ind w:firstLine="709"/>
        <w:jc w:val="both"/>
        <w:rPr>
          <w:color w:val="273350"/>
          <w:sz w:val="28"/>
          <w:szCs w:val="28"/>
        </w:rPr>
      </w:pPr>
    </w:p>
    <w:p w:rsidR="00557566" w:rsidRDefault="00557566" w:rsidP="00A41CE9">
      <w:pPr>
        <w:ind w:firstLine="709"/>
        <w:jc w:val="both"/>
        <w:rPr>
          <w:color w:val="273350"/>
          <w:sz w:val="28"/>
          <w:szCs w:val="28"/>
        </w:rPr>
      </w:pPr>
    </w:p>
    <w:p w:rsidR="00663631" w:rsidRDefault="009F505F" w:rsidP="00A41CE9">
      <w:pPr>
        <w:ind w:firstLine="709"/>
        <w:jc w:val="both"/>
        <w:rPr>
          <w:color w:val="273350"/>
          <w:sz w:val="28"/>
          <w:szCs w:val="28"/>
        </w:rPr>
      </w:pPr>
      <w:r>
        <w:rPr>
          <w:noProof/>
          <w:color w:val="27335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126.45pt;margin-top:14.3pt;width:20.25pt;height:73.75pt;flip:x y;z-index:251707392" o:connectortype="straight">
            <v:stroke endarrow="block"/>
          </v:shape>
        </w:pict>
      </w:r>
    </w:p>
    <w:p w:rsidR="00663631" w:rsidRDefault="009F505F" w:rsidP="00A41CE9">
      <w:pPr>
        <w:ind w:firstLine="709"/>
        <w:jc w:val="both"/>
        <w:rPr>
          <w:color w:val="273350"/>
          <w:sz w:val="28"/>
          <w:szCs w:val="28"/>
        </w:rPr>
      </w:pPr>
      <w:r>
        <w:rPr>
          <w:noProof/>
          <w:color w:val="273350"/>
          <w:sz w:val="28"/>
          <w:szCs w:val="28"/>
          <w:lang w:eastAsia="ru-RU"/>
        </w:rPr>
        <w:pict>
          <v:shape id="_x0000_s1119" type="#_x0000_t32" style="position:absolute;left:0;text-align:left;margin-left:282.45pt;margin-top:2.15pt;width:32.8pt;height:69.8pt;flip:y;z-index:251708416" o:connectortype="straight">
            <v:stroke endarrow="block"/>
          </v:shape>
        </w:pict>
      </w:r>
      <w:r>
        <w:rPr>
          <w:noProof/>
          <w:color w:val="273350"/>
          <w:sz w:val="28"/>
          <w:szCs w:val="28"/>
          <w:lang w:eastAsia="ru-RU"/>
        </w:rPr>
        <w:pict>
          <v:shape id="_x0000_s1029" type="#_x0000_t176" style="position:absolute;left:0;text-align:left;margin-left:-32.95pt;margin-top:15.25pt;width:151.15pt;height:40.9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Pr="00817F26" w:rsidRDefault="00927F74" w:rsidP="00580608">
                  <w:pPr>
                    <w:jc w:val="center"/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 xml:space="preserve">Тамбовская областная картинная </w:t>
                  </w:r>
                  <w:r w:rsidRPr="005F4035">
                    <w:rPr>
                      <w:rFonts w:eastAsia="Nimbus Roman No9 L"/>
                      <w:color w:val="000000"/>
                      <w:lang w:eastAsia="ru-RU"/>
                    </w:rPr>
                    <w:t>галерея</w:t>
                  </w:r>
                </w:p>
              </w:txbxContent>
            </v:textbox>
          </v:shape>
        </w:pict>
      </w:r>
    </w:p>
    <w:p w:rsidR="00663631" w:rsidRDefault="00663631" w:rsidP="00A41CE9">
      <w:pPr>
        <w:ind w:firstLine="709"/>
        <w:jc w:val="both"/>
        <w:rPr>
          <w:color w:val="273350"/>
          <w:sz w:val="28"/>
          <w:szCs w:val="28"/>
        </w:rPr>
      </w:pPr>
    </w:p>
    <w:p w:rsidR="00663631" w:rsidRPr="00A41CE9" w:rsidRDefault="009F505F" w:rsidP="00A41CE9">
      <w:pPr>
        <w:ind w:firstLine="709"/>
        <w:jc w:val="both"/>
        <w:rPr>
          <w:color w:val="273350"/>
          <w:sz w:val="28"/>
          <w:szCs w:val="28"/>
        </w:rPr>
      </w:pPr>
      <w:r w:rsidRPr="009F505F">
        <w:rPr>
          <w:noProof/>
          <w:sz w:val="28"/>
          <w:szCs w:val="28"/>
          <w:lang w:eastAsia="ru-RU"/>
        </w:rPr>
        <w:pict>
          <v:shape id="_x0000_s1121" type="#_x0000_t32" style="position:absolute;left:0;text-align:left;margin-left:289.55pt;margin-top:15.7pt;width:33.65pt;height:32.25pt;flip:y;z-index:251710464" o:connectortype="straight">
            <v:stroke endarrow="block"/>
          </v:shape>
        </w:pict>
      </w:r>
      <w:r w:rsidRPr="009F505F">
        <w:rPr>
          <w:noProof/>
          <w:sz w:val="28"/>
          <w:szCs w:val="28"/>
          <w:lang w:eastAsia="ru-RU"/>
        </w:rPr>
        <w:pict>
          <v:shape id="_x0000_s1120" type="#_x0000_t32" style="position:absolute;left:0;text-align:left;margin-left:118.2pt;margin-top:9.7pt;width:18.75pt;height:30.05pt;flip:x y;z-index:251709440" o:connectortype="straight">
            <v:stroke endarrow="block"/>
          </v:shape>
        </w:pict>
      </w:r>
      <w:r w:rsidRPr="009F505F">
        <w:rPr>
          <w:noProof/>
          <w:sz w:val="28"/>
          <w:szCs w:val="28"/>
          <w:lang w:eastAsia="ru-RU"/>
        </w:rPr>
        <w:pict>
          <v:shape id="_x0000_s1116" type="#_x0000_t32" style="position:absolute;left:0;text-align:left;margin-left:210.45pt;margin-top:.7pt;width:.75pt;height:39.05pt;flip:x y;z-index:251705344" o:connectortype="straight">
            <v:stroke endarrow="block"/>
          </v:shape>
        </w:pict>
      </w:r>
      <w:r w:rsidRPr="009F505F">
        <w:rPr>
          <w:noProof/>
          <w:sz w:val="28"/>
          <w:szCs w:val="28"/>
          <w:lang w:eastAsia="ru-RU"/>
        </w:rPr>
        <w:pict>
          <v:shape id="_x0000_s1031" type="#_x0000_t176" style="position:absolute;left:0;text-align:left;margin-left:323.2pt;margin-top:5.95pt;width:152.45pt;height:57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Default="00927F74" w:rsidP="00580608">
                  <w:pPr>
                    <w:jc w:val="center"/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Михайловская военная артиллерийская академия город</w:t>
                  </w:r>
                  <w:r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Санкт-Петербург</w:t>
                  </w:r>
                </w:p>
              </w:txbxContent>
            </v:textbox>
          </v:shape>
        </w:pict>
      </w:r>
    </w:p>
    <w:p w:rsidR="00A41CE9" w:rsidRDefault="00A41CE9" w:rsidP="00A41CE9">
      <w:pPr>
        <w:ind w:firstLine="709"/>
        <w:jc w:val="both"/>
        <w:rPr>
          <w:sz w:val="28"/>
          <w:szCs w:val="28"/>
        </w:rPr>
      </w:pP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6" type="#_x0000_t176" style="position:absolute;left:0;text-align:left;margin-left:132.55pt;margin-top:7.55pt;width:157pt;height:86.55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6">
              <w:txbxContent>
                <w:p w:rsidR="00927F74" w:rsidRPr="00C929EC" w:rsidRDefault="00927F74" w:rsidP="00580608">
                  <w:pPr>
                    <w:jc w:val="center"/>
                    <w:rPr>
                      <w:b/>
                    </w:rPr>
                  </w:pPr>
                  <w:r w:rsidRPr="00C929EC">
                    <w:rPr>
                      <w:b/>
                    </w:rPr>
                    <w:t>ТОГБОУ «Многопрофильный кадетский корпус имени Л.С. Дёмина»</w:t>
                  </w:r>
                </w:p>
                <w:p w:rsidR="00927F74" w:rsidRDefault="00927F74" w:rsidP="00663631"/>
              </w:txbxContent>
            </v:textbox>
          </v:shape>
        </w:pict>
      </w:r>
      <w:r w:rsidRPr="009F505F">
        <w:rPr>
          <w:noProof/>
          <w:color w:val="273350"/>
          <w:sz w:val="28"/>
          <w:szCs w:val="28"/>
          <w:lang w:eastAsia="ru-RU"/>
        </w:rPr>
        <w:pict>
          <v:shape id="_x0000_s1027" type="#_x0000_t176" style="position:absolute;left:0;text-align:left;margin-left:-32.95pt;margin-top:7.55pt;width:132.2pt;height:52.0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927F74" w:rsidRPr="00817F26" w:rsidRDefault="00927F74" w:rsidP="00580608">
                  <w:pPr>
                    <w:jc w:val="center"/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Дипломатическая академия МИД России город Москва</w:t>
                  </w:r>
                </w:p>
              </w:txbxContent>
            </v:textbox>
          </v:shape>
        </w:pict>
      </w: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2" type="#_x0000_t32" style="position:absolute;left:0;text-align:left;margin-left:99.25pt;margin-top:14.65pt;width:33.3pt;height:0;flip:x;z-index:251711488" o:connectortype="straight">
            <v:stroke endarrow="block"/>
          </v:shape>
        </w:pict>
      </w: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4" type="#_x0000_t176" style="position:absolute;left:0;text-align:left;margin-left:323.2pt;margin-top:9.05pt;width:156.5pt;height:69.7pt;z-index:2517032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14">
              <w:txbxContent>
                <w:p w:rsidR="00C929EC" w:rsidRPr="0096009B" w:rsidRDefault="00C929EC" w:rsidP="00C929EC">
                  <w:pPr>
                    <w:jc w:val="center"/>
                    <w:rPr>
                      <w:rFonts w:eastAsia="Nimbus Roman No9 L"/>
                      <w:color w:val="000000"/>
                      <w:lang w:eastAsia="ru-RU"/>
                    </w:rPr>
                  </w:pPr>
                  <w:r w:rsidRPr="0096009B">
                    <w:rPr>
                      <w:rFonts w:eastAsia="Nimbus Roman No9 L"/>
                      <w:color w:val="000000"/>
                      <w:lang w:eastAsia="ru-RU"/>
                    </w:rPr>
                    <w:t>Московский пограничный институт Федеральной службы безопасности Российской Федерации</w:t>
                  </w:r>
                </w:p>
                <w:p w:rsidR="00C929EC" w:rsidRPr="0096009B" w:rsidRDefault="00C929EC" w:rsidP="00C929EC"/>
              </w:txbxContent>
            </v:textbox>
          </v:shape>
        </w:pict>
      </w:r>
    </w:p>
    <w:p w:rsidR="00663631" w:rsidRDefault="00663631" w:rsidP="00A41CE9">
      <w:pPr>
        <w:ind w:firstLine="709"/>
        <w:jc w:val="both"/>
        <w:rPr>
          <w:sz w:val="28"/>
          <w:szCs w:val="28"/>
        </w:rPr>
      </w:pP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5" type="#_x0000_t32" style="position:absolute;left:0;text-align:left;margin-left:289.55pt;margin-top:12.1pt;width:33.65pt;height:.75pt;z-index:2517145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176" style="position:absolute;left:0;text-align:left;margin-left:-32.95pt;margin-top:5.95pt;width:132.2pt;height:67.45pt;z-index:2516643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Pr="00817F26" w:rsidRDefault="00927F74" w:rsidP="00580608">
                  <w:pPr>
                    <w:jc w:val="center"/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Московский авиационный институт город Москва</w:t>
                  </w:r>
                </w:p>
              </w:txbxContent>
            </v:textbox>
          </v:shape>
        </w:pict>
      </w: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7" type="#_x0000_t32" style="position:absolute;left:0;text-align:left;margin-left:217.2pt;margin-top:13.6pt;width:1.5pt;height:28.15pt;z-index:2517166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6" type="#_x0000_t32" style="position:absolute;left:0;text-align:left;margin-left:289.55pt;margin-top:13.6pt;width:33.65pt;height:75.4pt;z-index:2517155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4" type="#_x0000_t32" style="position:absolute;left:0;text-align:left;margin-left:102.65pt;margin-top:13.6pt;width:39.55pt;height:69.4pt;flip:x;z-index:2517135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3" type="#_x0000_t32" style="position:absolute;left:0;text-align:left;margin-left:102.65pt;margin-top:5.75pt;width:29.9pt;height:.75pt;flip:x;z-index:251712512" o:connectortype="straight">
            <v:stroke endarrow="block"/>
          </v:shape>
        </w:pict>
      </w:r>
    </w:p>
    <w:p w:rsidR="00663631" w:rsidRDefault="00663631" w:rsidP="00A41CE9">
      <w:pPr>
        <w:ind w:firstLine="709"/>
        <w:jc w:val="both"/>
        <w:rPr>
          <w:sz w:val="28"/>
          <w:szCs w:val="28"/>
        </w:rPr>
      </w:pP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176" style="position:absolute;left:0;text-align:left;margin-left:132.55pt;margin-top:9.55pt;width:165.8pt;height:98.0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7F74" w:rsidRPr="00817F26" w:rsidRDefault="00927F74" w:rsidP="00580608">
                  <w:pPr>
                    <w:jc w:val="center"/>
                  </w:pP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Дальневосточное высшее общевойсковое командное ордена Жукова училище имени</w:t>
                  </w:r>
                  <w:r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7F26">
                    <w:rPr>
                      <w:rFonts w:eastAsia="Nimbus Roman No9 L"/>
                      <w:color w:val="000000"/>
                      <w:lang w:eastAsia="ru-RU"/>
                    </w:rPr>
                    <w:t>Маршала Советского Союза К.К. Рокоссовского</w:t>
                  </w:r>
                </w:p>
              </w:txbxContent>
            </v:textbox>
          </v:shape>
        </w:pict>
      </w: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176" style="position:absolute;left:0;text-align:left;margin-left:323.2pt;margin-top:1.8pt;width:162.5pt;height:96.7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4">
              <w:txbxContent>
                <w:p w:rsidR="00927F74" w:rsidRDefault="00927F74" w:rsidP="00580608">
                  <w:pPr>
                    <w:jc w:val="center"/>
                  </w:pPr>
                  <w:r w:rsidRPr="006B7FF0">
                    <w:rPr>
                      <w:rFonts w:eastAsia="Nimbus Roman No9 L"/>
                      <w:color w:val="000000"/>
                      <w:lang w:eastAsia="ru-RU"/>
                    </w:rPr>
                    <w:t>Академия государственной противопожарной службы МЧС России город</w:t>
                  </w:r>
                  <w:r>
                    <w:rPr>
                      <w:rFonts w:eastAsia="Nimbus Roman No9 L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B7FF0">
                    <w:rPr>
                      <w:rFonts w:eastAsia="Nimbus Roman No9 L"/>
                      <w:color w:val="000000"/>
                      <w:lang w:eastAsia="ru-RU"/>
                    </w:rPr>
                    <w:t>Москва</w:t>
                  </w:r>
                  <w:r>
                    <w:rPr>
                      <w:rFonts w:eastAsia="Nimbus Roman No9 L"/>
                      <w:color w:val="000000"/>
                      <w:lang w:eastAsia="ru-RU"/>
                    </w:rPr>
                    <w:t>, Главное управление МЧС России по Тамбовской области</w:t>
                  </w:r>
                </w:p>
              </w:txbxContent>
            </v:textbox>
          </v:shape>
        </w:pict>
      </w:r>
    </w:p>
    <w:p w:rsidR="00663631" w:rsidRDefault="009F505F" w:rsidP="00A41CE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5" type="#_x0000_t176" style="position:absolute;left:0;text-align:left;margin-left:-32.95pt;margin-top:1.75pt;width:135.6pt;height:80.7pt;z-index:2517043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15">
              <w:txbxContent>
                <w:p w:rsidR="00C929EC" w:rsidRDefault="00C929EC" w:rsidP="00C929EC">
                  <w:pPr>
                    <w:jc w:val="center"/>
                  </w:pPr>
                  <w:proofErr w:type="spellStart"/>
                  <w:r>
                    <w:t>Голицынский</w:t>
                  </w:r>
                  <w:proofErr w:type="spellEnd"/>
                  <w:r>
                    <w:t xml:space="preserve"> пограничный институт Федеральной службы безопасности</w:t>
                  </w:r>
                </w:p>
              </w:txbxContent>
            </v:textbox>
          </v:shape>
        </w:pict>
      </w:r>
    </w:p>
    <w:p w:rsidR="00663631" w:rsidRDefault="00663631" w:rsidP="00A41CE9">
      <w:pPr>
        <w:ind w:firstLine="709"/>
        <w:jc w:val="both"/>
        <w:rPr>
          <w:sz w:val="28"/>
          <w:szCs w:val="28"/>
        </w:rPr>
      </w:pPr>
    </w:p>
    <w:p w:rsidR="00663631" w:rsidRDefault="00663631" w:rsidP="00A41CE9">
      <w:pPr>
        <w:ind w:firstLine="709"/>
        <w:jc w:val="both"/>
        <w:rPr>
          <w:sz w:val="28"/>
          <w:szCs w:val="28"/>
        </w:rPr>
      </w:pPr>
    </w:p>
    <w:p w:rsidR="00663631" w:rsidRDefault="00663631" w:rsidP="00A41CE9">
      <w:pPr>
        <w:ind w:firstLine="709"/>
        <w:jc w:val="both"/>
        <w:rPr>
          <w:sz w:val="28"/>
          <w:szCs w:val="28"/>
        </w:rPr>
      </w:pPr>
    </w:p>
    <w:p w:rsidR="00314357" w:rsidRPr="003E4C7A" w:rsidRDefault="00314357" w:rsidP="003E4C7A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E4C7A">
        <w:rPr>
          <w:b/>
          <w:sz w:val="28"/>
          <w:szCs w:val="28"/>
        </w:rPr>
        <w:lastRenderedPageBreak/>
        <w:t>Основная информация об образовательной организации</w:t>
      </w:r>
    </w:p>
    <w:p w:rsidR="00145D72" w:rsidRPr="00F15D4E" w:rsidRDefault="008451AD" w:rsidP="00BC6829">
      <w:pPr>
        <w:ind w:firstLine="709"/>
        <w:jc w:val="both"/>
        <w:rPr>
          <w:sz w:val="28"/>
          <w:szCs w:val="28"/>
        </w:rPr>
      </w:pPr>
      <w:r w:rsidRPr="00F15D4E">
        <w:rPr>
          <w:sz w:val="28"/>
          <w:szCs w:val="28"/>
        </w:rPr>
        <w:t>В настоящее время к</w:t>
      </w:r>
      <w:r w:rsidR="001F3D54">
        <w:rPr>
          <w:sz w:val="28"/>
          <w:szCs w:val="28"/>
        </w:rPr>
        <w:t>адетский корпус</w:t>
      </w:r>
      <w:r w:rsidR="002279E4" w:rsidRPr="00F15D4E">
        <w:rPr>
          <w:sz w:val="28"/>
          <w:szCs w:val="28"/>
        </w:rPr>
        <w:t xml:space="preserve"> - это</w:t>
      </w:r>
      <w:r w:rsidR="00F60EB5" w:rsidRPr="00F15D4E">
        <w:rPr>
          <w:sz w:val="28"/>
          <w:szCs w:val="28"/>
        </w:rPr>
        <w:t xml:space="preserve"> комплекс зданий, включающий учебный корпус, </w:t>
      </w:r>
      <w:r w:rsidR="007D4BD3" w:rsidRPr="00F15D4E">
        <w:rPr>
          <w:sz w:val="28"/>
          <w:szCs w:val="28"/>
        </w:rPr>
        <w:t>центр дополните</w:t>
      </w:r>
      <w:r w:rsidR="003C0233">
        <w:rPr>
          <w:sz w:val="28"/>
          <w:szCs w:val="28"/>
        </w:rPr>
        <w:t>льного образования</w:t>
      </w:r>
      <w:r w:rsidR="00B032D8" w:rsidRPr="00F15D4E">
        <w:rPr>
          <w:sz w:val="28"/>
          <w:szCs w:val="28"/>
        </w:rPr>
        <w:t>, столовую и общежитие.</w:t>
      </w:r>
    </w:p>
    <w:p w:rsidR="008451AD" w:rsidRPr="00C70DC2" w:rsidRDefault="008451AD" w:rsidP="007239BE">
      <w:pPr>
        <w:ind w:firstLine="709"/>
        <w:jc w:val="both"/>
        <w:rPr>
          <w:sz w:val="28"/>
          <w:szCs w:val="28"/>
        </w:rPr>
      </w:pPr>
      <w:r w:rsidRPr="00C70DC2">
        <w:rPr>
          <w:sz w:val="28"/>
          <w:szCs w:val="28"/>
        </w:rPr>
        <w:t xml:space="preserve">Учебный корпус расположен в трёхэтажном здании 1932 года постройки общей площадью </w:t>
      </w:r>
      <w:r w:rsidR="00C70DC2" w:rsidRPr="00C70DC2">
        <w:rPr>
          <w:sz w:val="28"/>
          <w:szCs w:val="28"/>
        </w:rPr>
        <w:t xml:space="preserve">6355,3 </w:t>
      </w:r>
      <w:r w:rsidRPr="00C70DC2">
        <w:rPr>
          <w:sz w:val="28"/>
          <w:szCs w:val="28"/>
        </w:rPr>
        <w:t>квадратных метров.</w:t>
      </w:r>
      <w:r w:rsidR="00C70DC2" w:rsidRPr="00C70DC2">
        <w:rPr>
          <w:sz w:val="28"/>
          <w:szCs w:val="28"/>
        </w:rPr>
        <w:t xml:space="preserve"> В здании размещены 37 </w:t>
      </w:r>
      <w:r w:rsidR="002810A4" w:rsidRPr="00C70DC2">
        <w:rPr>
          <w:sz w:val="28"/>
          <w:szCs w:val="28"/>
        </w:rPr>
        <w:t xml:space="preserve">учебных кабинетов, </w:t>
      </w:r>
      <w:r w:rsidR="00C70DC2" w:rsidRPr="00C70DC2">
        <w:rPr>
          <w:sz w:val="28"/>
          <w:szCs w:val="28"/>
        </w:rPr>
        <w:t>3 лаборатории</w:t>
      </w:r>
      <w:r w:rsidR="008F3C04" w:rsidRPr="00C70DC2">
        <w:rPr>
          <w:sz w:val="28"/>
          <w:szCs w:val="28"/>
        </w:rPr>
        <w:t>, актовый зал</w:t>
      </w:r>
      <w:r w:rsidR="002810A4" w:rsidRPr="00C70DC2">
        <w:rPr>
          <w:sz w:val="28"/>
          <w:szCs w:val="28"/>
        </w:rPr>
        <w:t xml:space="preserve">, </w:t>
      </w:r>
      <w:r w:rsidR="00C43EA9">
        <w:rPr>
          <w:sz w:val="28"/>
          <w:szCs w:val="28"/>
        </w:rPr>
        <w:t xml:space="preserve">класс хореографии, </w:t>
      </w:r>
      <w:r w:rsidR="00F36193" w:rsidRPr="00C70DC2">
        <w:rPr>
          <w:sz w:val="28"/>
          <w:szCs w:val="28"/>
        </w:rPr>
        <w:t>библиотека, школьный музей.</w:t>
      </w:r>
      <w:r w:rsidR="007239BE">
        <w:rPr>
          <w:sz w:val="28"/>
          <w:szCs w:val="28"/>
        </w:rPr>
        <w:t xml:space="preserve"> </w:t>
      </w:r>
      <w:r w:rsidR="00193B3D" w:rsidRPr="00C70DC2">
        <w:rPr>
          <w:sz w:val="28"/>
          <w:szCs w:val="28"/>
        </w:rPr>
        <w:t>В 2020 году открыт Центр образования цифрового и гуманитарного профилей</w:t>
      </w:r>
      <w:r w:rsidR="002810A4" w:rsidRPr="00C70DC2">
        <w:rPr>
          <w:sz w:val="28"/>
          <w:szCs w:val="28"/>
        </w:rPr>
        <w:t xml:space="preserve"> «Технокрылья»</w:t>
      </w:r>
      <w:r w:rsidR="007239BE">
        <w:rPr>
          <w:sz w:val="28"/>
          <w:szCs w:val="28"/>
        </w:rPr>
        <w:t>, который включает в себя 3</w:t>
      </w:r>
      <w:r w:rsidR="00F36193" w:rsidRPr="00C70DC2">
        <w:rPr>
          <w:sz w:val="28"/>
          <w:szCs w:val="28"/>
        </w:rPr>
        <w:t xml:space="preserve"> учебных класса, станочную мастерскую, авиационный учебный комплекс начальной лётной подготовки</w:t>
      </w:r>
      <w:r w:rsidR="004C3B67" w:rsidRPr="00C70DC2">
        <w:rPr>
          <w:sz w:val="28"/>
          <w:szCs w:val="28"/>
        </w:rPr>
        <w:t xml:space="preserve">, оснащённый </w:t>
      </w:r>
      <w:proofErr w:type="spellStart"/>
      <w:r w:rsidR="004C3B67" w:rsidRPr="00C70DC2">
        <w:rPr>
          <w:sz w:val="28"/>
          <w:szCs w:val="28"/>
        </w:rPr>
        <w:t>авиасимуляторами</w:t>
      </w:r>
      <w:proofErr w:type="spellEnd"/>
      <w:r w:rsidR="004C3B67" w:rsidRPr="00C70DC2">
        <w:rPr>
          <w:sz w:val="28"/>
          <w:szCs w:val="28"/>
        </w:rPr>
        <w:t xml:space="preserve"> для совершения виртуальных полётов на самолётах Як-52, Л-39</w:t>
      </w:r>
      <w:r w:rsidR="007239BE">
        <w:rPr>
          <w:sz w:val="28"/>
          <w:szCs w:val="28"/>
        </w:rPr>
        <w:t xml:space="preserve"> и авиационным тренажёром АН-12</w:t>
      </w:r>
      <w:r w:rsidR="004C3B67" w:rsidRPr="00C70DC2">
        <w:rPr>
          <w:sz w:val="28"/>
          <w:szCs w:val="28"/>
        </w:rPr>
        <w:t>.</w:t>
      </w:r>
    </w:p>
    <w:p w:rsidR="006B6805" w:rsidRPr="00C70DC2" w:rsidRDefault="006B6805" w:rsidP="00BC6829">
      <w:pPr>
        <w:ind w:firstLine="709"/>
        <w:jc w:val="both"/>
        <w:rPr>
          <w:sz w:val="28"/>
          <w:szCs w:val="28"/>
        </w:rPr>
      </w:pPr>
      <w:r w:rsidRPr="00C70DC2">
        <w:rPr>
          <w:sz w:val="28"/>
          <w:szCs w:val="28"/>
        </w:rPr>
        <w:t>Центр</w:t>
      </w:r>
      <w:r w:rsidR="007239BE">
        <w:rPr>
          <w:sz w:val="28"/>
          <w:szCs w:val="28"/>
        </w:rPr>
        <w:t xml:space="preserve"> дополнительного образования </w:t>
      </w:r>
      <w:r w:rsidR="00C70DC2" w:rsidRPr="00C70DC2">
        <w:rPr>
          <w:sz w:val="28"/>
          <w:szCs w:val="28"/>
        </w:rPr>
        <w:t xml:space="preserve">расположен в здании 1935 </w:t>
      </w:r>
      <w:r w:rsidRPr="00C70DC2">
        <w:rPr>
          <w:sz w:val="28"/>
          <w:szCs w:val="28"/>
        </w:rPr>
        <w:t>года постройки и заним</w:t>
      </w:r>
      <w:r w:rsidR="00C70DC2" w:rsidRPr="00C70DC2">
        <w:rPr>
          <w:sz w:val="28"/>
          <w:szCs w:val="28"/>
        </w:rPr>
        <w:t xml:space="preserve">ает общую площадь 216 </w:t>
      </w:r>
      <w:r w:rsidRPr="00C70DC2">
        <w:rPr>
          <w:sz w:val="28"/>
          <w:szCs w:val="28"/>
        </w:rPr>
        <w:t>квадратных метров. Центр располагает 5 учебн</w:t>
      </w:r>
      <w:r w:rsidR="00724A2E" w:rsidRPr="00C70DC2">
        <w:rPr>
          <w:sz w:val="28"/>
          <w:szCs w:val="28"/>
        </w:rPr>
        <w:t xml:space="preserve">ыми кабинетами, </w:t>
      </w:r>
      <w:r w:rsidR="004425B0">
        <w:rPr>
          <w:sz w:val="28"/>
          <w:szCs w:val="28"/>
        </w:rPr>
        <w:t xml:space="preserve">в которых размещены кадетский клуб «Арктика», электронный тир, кабинет военно-морского дела и классы </w:t>
      </w:r>
      <w:r w:rsidR="00633C66">
        <w:rPr>
          <w:sz w:val="28"/>
          <w:szCs w:val="28"/>
        </w:rPr>
        <w:t>дополнительного образования</w:t>
      </w:r>
      <w:r w:rsidR="004425B0">
        <w:rPr>
          <w:sz w:val="28"/>
          <w:szCs w:val="28"/>
        </w:rPr>
        <w:t xml:space="preserve"> художественной направленности</w:t>
      </w:r>
      <w:r w:rsidR="00724A2E" w:rsidRPr="00C70DC2">
        <w:rPr>
          <w:sz w:val="28"/>
          <w:szCs w:val="28"/>
        </w:rPr>
        <w:t xml:space="preserve">. </w:t>
      </w:r>
    </w:p>
    <w:p w:rsidR="006B6805" w:rsidRPr="00F15D4E" w:rsidRDefault="001F3D54" w:rsidP="006B6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Кадетский корпус</w:t>
      </w:r>
      <w:r w:rsidR="00047684" w:rsidRPr="00C70DC2">
        <w:rPr>
          <w:sz w:val="28"/>
          <w:szCs w:val="28"/>
        </w:rPr>
        <w:t xml:space="preserve"> располагает помещением и оборудованием для предоставления полноценного и сбалансированного питания.  </w:t>
      </w:r>
      <w:r w:rsidR="006B6805" w:rsidRPr="00C70DC2">
        <w:rPr>
          <w:sz w:val="28"/>
          <w:szCs w:val="28"/>
        </w:rPr>
        <w:t>Столовая разм</w:t>
      </w:r>
      <w:r w:rsidR="00C70DC2" w:rsidRPr="00C70DC2">
        <w:rPr>
          <w:sz w:val="28"/>
          <w:szCs w:val="28"/>
        </w:rPr>
        <w:t xml:space="preserve">ещена в двухэтажном здании 1972 </w:t>
      </w:r>
      <w:r w:rsidR="006B6805" w:rsidRPr="00C70DC2">
        <w:rPr>
          <w:sz w:val="28"/>
          <w:szCs w:val="28"/>
        </w:rPr>
        <w:t xml:space="preserve">года постройки общей площадью </w:t>
      </w:r>
      <w:r w:rsidR="00C70DC2" w:rsidRPr="00C70DC2">
        <w:rPr>
          <w:sz w:val="28"/>
          <w:szCs w:val="28"/>
        </w:rPr>
        <w:t xml:space="preserve">878,2 </w:t>
      </w:r>
      <w:proofErr w:type="gramStart"/>
      <w:r w:rsidR="00C70DC2" w:rsidRPr="00C70DC2">
        <w:rPr>
          <w:sz w:val="28"/>
          <w:szCs w:val="28"/>
        </w:rPr>
        <w:t>квадратных</w:t>
      </w:r>
      <w:proofErr w:type="gramEnd"/>
      <w:r w:rsidR="00C70DC2" w:rsidRPr="00C70DC2">
        <w:rPr>
          <w:sz w:val="28"/>
          <w:szCs w:val="28"/>
        </w:rPr>
        <w:t xml:space="preserve"> метра</w:t>
      </w:r>
      <w:r w:rsidR="006B6805" w:rsidRPr="00C70DC2">
        <w:rPr>
          <w:sz w:val="28"/>
          <w:szCs w:val="28"/>
        </w:rPr>
        <w:t xml:space="preserve">. Для всех кадет организовано двухразовое </w:t>
      </w:r>
      <w:r w:rsidR="007239BE">
        <w:rPr>
          <w:sz w:val="28"/>
          <w:szCs w:val="28"/>
        </w:rPr>
        <w:t xml:space="preserve">горячее </w:t>
      </w:r>
      <w:r w:rsidR="006B6805" w:rsidRPr="00C70DC2">
        <w:rPr>
          <w:sz w:val="28"/>
          <w:szCs w:val="28"/>
        </w:rPr>
        <w:t xml:space="preserve">питание, </w:t>
      </w:r>
      <w:r w:rsidR="007239BE">
        <w:rPr>
          <w:sz w:val="28"/>
          <w:szCs w:val="28"/>
        </w:rPr>
        <w:t xml:space="preserve">а </w:t>
      </w:r>
      <w:proofErr w:type="gramStart"/>
      <w:r w:rsidR="00BC5D4F">
        <w:rPr>
          <w:sz w:val="28"/>
          <w:szCs w:val="28"/>
        </w:rPr>
        <w:t>для</w:t>
      </w:r>
      <w:proofErr w:type="gramEnd"/>
      <w:r w:rsidR="00BC5D4F">
        <w:rPr>
          <w:sz w:val="28"/>
          <w:szCs w:val="28"/>
        </w:rPr>
        <w:t xml:space="preserve"> </w:t>
      </w:r>
      <w:r w:rsidR="007239BE">
        <w:rPr>
          <w:sz w:val="28"/>
          <w:szCs w:val="28"/>
        </w:rPr>
        <w:t>проживающих</w:t>
      </w:r>
      <w:r w:rsidR="006B6805" w:rsidRPr="00C70DC2">
        <w:rPr>
          <w:sz w:val="28"/>
          <w:szCs w:val="28"/>
        </w:rPr>
        <w:t xml:space="preserve"> в общежитии</w:t>
      </w:r>
      <w:r w:rsidR="00BC5D4F">
        <w:rPr>
          <w:sz w:val="28"/>
          <w:szCs w:val="28"/>
        </w:rPr>
        <w:t xml:space="preserve"> - </w:t>
      </w:r>
      <w:r w:rsidR="004425B0">
        <w:rPr>
          <w:sz w:val="28"/>
          <w:szCs w:val="28"/>
        </w:rPr>
        <w:t>пятиразовое питание</w:t>
      </w:r>
      <w:r w:rsidR="006B6805" w:rsidRPr="00C70DC2">
        <w:rPr>
          <w:sz w:val="28"/>
          <w:szCs w:val="28"/>
        </w:rPr>
        <w:t>.</w:t>
      </w:r>
      <w:r w:rsidR="006B6805" w:rsidRPr="00F15D4E">
        <w:rPr>
          <w:sz w:val="28"/>
          <w:szCs w:val="28"/>
        </w:rPr>
        <w:t xml:space="preserve"> </w:t>
      </w:r>
    </w:p>
    <w:p w:rsidR="00047684" w:rsidRDefault="00633C66" w:rsidP="00BC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кадет</w:t>
      </w:r>
      <w:r w:rsidR="001F3D54">
        <w:rPr>
          <w:sz w:val="28"/>
          <w:szCs w:val="28"/>
        </w:rPr>
        <w:t>ском корпусе</w:t>
      </w:r>
      <w:r w:rsidR="00047684" w:rsidRPr="00F15D4E">
        <w:rPr>
          <w:sz w:val="28"/>
          <w:szCs w:val="28"/>
        </w:rPr>
        <w:t xml:space="preserve"> созданы условия для постоянного проживания</w:t>
      </w:r>
      <w:r w:rsidR="001F3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7684" w:rsidRPr="00F15D4E">
        <w:rPr>
          <w:sz w:val="28"/>
          <w:szCs w:val="28"/>
        </w:rPr>
        <w:t xml:space="preserve">100 кадет. </w:t>
      </w:r>
      <w:r w:rsidR="008F3C04" w:rsidRPr="00F15D4E">
        <w:rPr>
          <w:sz w:val="28"/>
          <w:szCs w:val="28"/>
        </w:rPr>
        <w:t>Общежитие размещено в четырёхэтажном здании 1972 года п</w:t>
      </w:r>
      <w:r w:rsidR="00C70DC2">
        <w:rPr>
          <w:sz w:val="28"/>
          <w:szCs w:val="28"/>
        </w:rPr>
        <w:t>остройки общей площадью 3330,1</w:t>
      </w:r>
      <w:r w:rsidR="00C70DC2" w:rsidRPr="00F15D4E">
        <w:rPr>
          <w:sz w:val="28"/>
          <w:szCs w:val="28"/>
        </w:rPr>
        <w:t xml:space="preserve"> </w:t>
      </w:r>
      <w:r w:rsidR="00C70DC2">
        <w:rPr>
          <w:sz w:val="28"/>
          <w:szCs w:val="28"/>
        </w:rPr>
        <w:t>квадратных метров</w:t>
      </w:r>
      <w:r w:rsidR="008F3C04" w:rsidRPr="00F15D4E">
        <w:rPr>
          <w:sz w:val="28"/>
          <w:szCs w:val="28"/>
        </w:rPr>
        <w:t xml:space="preserve">. Жилые помещения расположены на втором, третьем и четвёртом этажах. </w:t>
      </w:r>
      <w:r>
        <w:rPr>
          <w:sz w:val="28"/>
          <w:szCs w:val="28"/>
        </w:rPr>
        <w:t xml:space="preserve">Размещение кадет </w:t>
      </w:r>
      <w:r w:rsidR="008046F3" w:rsidRPr="00F15D4E">
        <w:rPr>
          <w:sz w:val="28"/>
          <w:szCs w:val="28"/>
        </w:rPr>
        <w:t xml:space="preserve">организовано по принципу кубриков с элементами общежития для военнослужащих. Кроме жилых помещений на каждом этаже, </w:t>
      </w:r>
      <w:r w:rsidR="00876F19" w:rsidRPr="00F15D4E">
        <w:rPr>
          <w:sz w:val="28"/>
          <w:szCs w:val="28"/>
        </w:rPr>
        <w:t>расположены</w:t>
      </w:r>
      <w:r w:rsidR="008046F3" w:rsidRPr="00F15D4E">
        <w:rPr>
          <w:sz w:val="28"/>
          <w:szCs w:val="28"/>
        </w:rPr>
        <w:t xml:space="preserve"> </w:t>
      </w:r>
      <w:r w:rsidR="004425B0">
        <w:rPr>
          <w:sz w:val="28"/>
          <w:szCs w:val="28"/>
        </w:rPr>
        <w:t xml:space="preserve">туалетные и </w:t>
      </w:r>
      <w:r w:rsidR="008046F3" w:rsidRPr="00F15D4E">
        <w:rPr>
          <w:sz w:val="28"/>
          <w:szCs w:val="28"/>
        </w:rPr>
        <w:t>душевые</w:t>
      </w:r>
      <w:r w:rsidR="004425B0">
        <w:rPr>
          <w:sz w:val="28"/>
          <w:szCs w:val="28"/>
        </w:rPr>
        <w:t xml:space="preserve"> комнаты</w:t>
      </w:r>
      <w:r w:rsidR="008046F3" w:rsidRPr="00F15D4E">
        <w:rPr>
          <w:sz w:val="28"/>
          <w:szCs w:val="28"/>
        </w:rPr>
        <w:t>, сушилка, комната бытового обслуживания</w:t>
      </w:r>
      <w:r w:rsidR="004425B0">
        <w:rPr>
          <w:sz w:val="28"/>
          <w:szCs w:val="28"/>
        </w:rPr>
        <w:t>, комната информирования и досуга</w:t>
      </w:r>
      <w:r w:rsidR="008046F3" w:rsidRPr="00F15D4E">
        <w:rPr>
          <w:sz w:val="28"/>
          <w:szCs w:val="28"/>
        </w:rPr>
        <w:t>. Первый этаж общежития оборудован для проведения общеобразовательных занятий по физкультуре и реализации программ дополнительного образования физкультурно-спортивной направленности.</w:t>
      </w:r>
    </w:p>
    <w:p w:rsidR="00E52051" w:rsidRPr="00F15D4E" w:rsidRDefault="00E52051" w:rsidP="00BC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Кадетский корпус располагает загородным оздоровительным спортивным лагерем «Искорка», расположенным в Сосновском районе.</w:t>
      </w:r>
    </w:p>
    <w:p w:rsidR="00E23551" w:rsidRPr="00F15D4E" w:rsidRDefault="00BC5D4F" w:rsidP="00BC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кадетском корпусе</w:t>
      </w:r>
      <w:r w:rsidR="001F3D54">
        <w:rPr>
          <w:sz w:val="28"/>
          <w:szCs w:val="28"/>
        </w:rPr>
        <w:t xml:space="preserve"> </w:t>
      </w:r>
      <w:r w:rsidR="00E23551" w:rsidRPr="00F15D4E">
        <w:rPr>
          <w:sz w:val="28"/>
          <w:szCs w:val="28"/>
        </w:rPr>
        <w:t>начинается с 7 класса. В 2022/2023 у</w:t>
      </w:r>
      <w:r w:rsidR="00633C66">
        <w:rPr>
          <w:sz w:val="28"/>
          <w:szCs w:val="28"/>
        </w:rPr>
        <w:t xml:space="preserve">чебном году </w:t>
      </w:r>
      <w:proofErr w:type="gramStart"/>
      <w:r w:rsidR="001F3D54">
        <w:rPr>
          <w:sz w:val="28"/>
          <w:szCs w:val="28"/>
        </w:rPr>
        <w:t xml:space="preserve">в </w:t>
      </w:r>
      <w:r w:rsidR="00E23551" w:rsidRPr="00F15D4E">
        <w:rPr>
          <w:sz w:val="28"/>
          <w:szCs w:val="28"/>
        </w:rPr>
        <w:t>обучается</w:t>
      </w:r>
      <w:proofErr w:type="gramEnd"/>
      <w:r w:rsidR="00E23551" w:rsidRPr="00F15D4E">
        <w:rPr>
          <w:sz w:val="28"/>
          <w:szCs w:val="28"/>
        </w:rPr>
        <w:t xml:space="preserve"> 452 кадета: 265 человек - на уровне основного </w:t>
      </w:r>
      <w:r w:rsidR="00C43EA9">
        <w:rPr>
          <w:sz w:val="28"/>
          <w:szCs w:val="28"/>
        </w:rPr>
        <w:t xml:space="preserve">общего </w:t>
      </w:r>
      <w:r w:rsidR="00E23551" w:rsidRPr="00F15D4E">
        <w:rPr>
          <w:sz w:val="28"/>
          <w:szCs w:val="28"/>
        </w:rPr>
        <w:t xml:space="preserve">образования и 187 человек - на уровне среднего </w:t>
      </w:r>
      <w:r w:rsidR="00C43EA9">
        <w:rPr>
          <w:sz w:val="28"/>
          <w:szCs w:val="28"/>
        </w:rPr>
        <w:t xml:space="preserve">общего </w:t>
      </w:r>
      <w:r w:rsidR="00E23551" w:rsidRPr="00F15D4E">
        <w:rPr>
          <w:sz w:val="28"/>
          <w:szCs w:val="28"/>
        </w:rPr>
        <w:t>образования. Большая часть ребят проживает на территории</w:t>
      </w:r>
      <w:r w:rsidR="00C43EA9">
        <w:rPr>
          <w:sz w:val="28"/>
          <w:szCs w:val="28"/>
        </w:rPr>
        <w:t xml:space="preserve"> города Тамбова. Ч</w:t>
      </w:r>
      <w:r w:rsidR="00E23551" w:rsidRPr="00F15D4E">
        <w:rPr>
          <w:sz w:val="28"/>
          <w:szCs w:val="28"/>
        </w:rPr>
        <w:t>асть кадет проживает в сельской местности, других городах Тамбовской области и даже других</w:t>
      </w:r>
      <w:r>
        <w:rPr>
          <w:sz w:val="28"/>
          <w:szCs w:val="28"/>
        </w:rPr>
        <w:t xml:space="preserve"> регионах. Ребята, проживающие за пределами Тамбова</w:t>
      </w:r>
      <w:r w:rsidR="00726D0E" w:rsidRPr="00F15D4E">
        <w:rPr>
          <w:sz w:val="28"/>
          <w:szCs w:val="28"/>
        </w:rPr>
        <w:t>,</w:t>
      </w:r>
      <w:r w:rsidR="00E23551" w:rsidRPr="00F15D4E">
        <w:rPr>
          <w:sz w:val="28"/>
          <w:szCs w:val="28"/>
        </w:rPr>
        <w:t xml:space="preserve"> обеспечены местами в общежитии.</w:t>
      </w:r>
      <w:r w:rsidR="00726D0E" w:rsidRPr="00F15D4E">
        <w:rPr>
          <w:sz w:val="28"/>
          <w:szCs w:val="28"/>
        </w:rPr>
        <w:t xml:space="preserve"> </w:t>
      </w:r>
    </w:p>
    <w:p w:rsidR="00C60D5C" w:rsidRDefault="00C60D5C" w:rsidP="00C6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кадет осуществляется в соответствии с Федеральными государственными образовательными стандартами с преобладанием в образовательной программе отдельных профильных предметов. Каждому кадету предоставлен равный доступ к полноценному образованию в соответствии с его способностями, индивидуальными склонностями и потребностями. </w:t>
      </w:r>
    </w:p>
    <w:p w:rsidR="00AC76DC" w:rsidRPr="000D06A3" w:rsidRDefault="00AC76DC" w:rsidP="00AC76DC">
      <w:pPr>
        <w:ind w:firstLine="709"/>
        <w:jc w:val="both"/>
        <w:rPr>
          <w:sz w:val="28"/>
          <w:szCs w:val="28"/>
        </w:rPr>
      </w:pPr>
      <w:r w:rsidRPr="000D06A3">
        <w:rPr>
          <w:color w:val="273350"/>
          <w:sz w:val="28"/>
          <w:szCs w:val="28"/>
        </w:rPr>
        <w:t>Образовател</w:t>
      </w:r>
      <w:r w:rsidR="00633C66">
        <w:rPr>
          <w:color w:val="273350"/>
          <w:sz w:val="28"/>
          <w:szCs w:val="28"/>
        </w:rPr>
        <w:t xml:space="preserve">ьный процесс </w:t>
      </w:r>
      <w:r w:rsidRPr="000D06A3">
        <w:rPr>
          <w:color w:val="273350"/>
          <w:sz w:val="28"/>
          <w:szCs w:val="28"/>
        </w:rPr>
        <w:t xml:space="preserve">осуществляют </w:t>
      </w:r>
      <w:r w:rsidR="004E1701" w:rsidRPr="000D06A3">
        <w:rPr>
          <w:sz w:val="28"/>
          <w:szCs w:val="28"/>
        </w:rPr>
        <w:t>67 педагогов, 21</w:t>
      </w:r>
      <w:r w:rsidRPr="000D06A3">
        <w:rPr>
          <w:sz w:val="28"/>
          <w:szCs w:val="28"/>
        </w:rPr>
        <w:t xml:space="preserve"> </w:t>
      </w:r>
      <w:r w:rsidR="004E1701" w:rsidRPr="000D06A3">
        <w:rPr>
          <w:sz w:val="28"/>
          <w:szCs w:val="28"/>
        </w:rPr>
        <w:t xml:space="preserve">(33,1%) </w:t>
      </w:r>
      <w:r w:rsidRPr="000D06A3">
        <w:rPr>
          <w:sz w:val="28"/>
          <w:szCs w:val="28"/>
        </w:rPr>
        <w:t xml:space="preserve">из </w:t>
      </w:r>
      <w:r w:rsidR="004E1701" w:rsidRPr="000D06A3">
        <w:rPr>
          <w:sz w:val="28"/>
          <w:szCs w:val="28"/>
        </w:rPr>
        <w:t xml:space="preserve">которых пенсионного возраста, 11 (16,4%) педагогов </w:t>
      </w:r>
      <w:r w:rsidRPr="000D06A3">
        <w:rPr>
          <w:sz w:val="28"/>
          <w:szCs w:val="28"/>
        </w:rPr>
        <w:t>имеют возраст до 35 лет. 2 (</w:t>
      </w:r>
      <w:r w:rsidR="004E1701" w:rsidRPr="000D06A3">
        <w:rPr>
          <w:sz w:val="28"/>
          <w:szCs w:val="28"/>
        </w:rPr>
        <w:t>2,9</w:t>
      </w:r>
      <w:r w:rsidRPr="000D06A3">
        <w:rPr>
          <w:sz w:val="28"/>
          <w:szCs w:val="28"/>
        </w:rPr>
        <w:t xml:space="preserve">8%) педагога являются молодыми специалистами. </w:t>
      </w:r>
    </w:p>
    <w:p w:rsidR="00AC76DC" w:rsidRPr="000D06A3" w:rsidRDefault="004E1701" w:rsidP="00AC76DC">
      <w:pPr>
        <w:ind w:firstLine="709"/>
        <w:jc w:val="both"/>
        <w:rPr>
          <w:sz w:val="28"/>
          <w:szCs w:val="28"/>
        </w:rPr>
      </w:pPr>
      <w:r w:rsidRPr="000D06A3">
        <w:rPr>
          <w:sz w:val="28"/>
          <w:szCs w:val="28"/>
        </w:rPr>
        <w:t>Аттестовано 57 педагогов, из которых 19</w:t>
      </w:r>
      <w:r w:rsidR="00AC76DC" w:rsidRPr="000D06A3">
        <w:rPr>
          <w:sz w:val="28"/>
          <w:szCs w:val="28"/>
        </w:rPr>
        <w:t xml:space="preserve"> ч</w:t>
      </w:r>
      <w:r w:rsidRPr="000D06A3">
        <w:rPr>
          <w:sz w:val="28"/>
          <w:szCs w:val="28"/>
        </w:rPr>
        <w:t>еловек – на высшую категорию, 11 человек – на первую квалификационную категорию, 27</w:t>
      </w:r>
      <w:r w:rsidR="00AC76DC" w:rsidRPr="000D06A3">
        <w:rPr>
          <w:sz w:val="28"/>
          <w:szCs w:val="28"/>
        </w:rPr>
        <w:t xml:space="preserve"> человек – на соответствие занимаемой должности. </w:t>
      </w:r>
    </w:p>
    <w:p w:rsidR="000D06A3" w:rsidRPr="002865CF" w:rsidRDefault="00AC76DC" w:rsidP="00AC76DC">
      <w:pPr>
        <w:ind w:firstLine="709"/>
        <w:jc w:val="both"/>
        <w:rPr>
          <w:sz w:val="28"/>
          <w:szCs w:val="28"/>
        </w:rPr>
      </w:pPr>
      <w:r w:rsidRPr="000D06A3">
        <w:rPr>
          <w:sz w:val="28"/>
          <w:szCs w:val="28"/>
        </w:rPr>
        <w:t>Следует заметить, что процент аттестованных педагогов по срав</w:t>
      </w:r>
      <w:r w:rsidR="004E1701" w:rsidRPr="000D06A3">
        <w:rPr>
          <w:sz w:val="28"/>
          <w:szCs w:val="28"/>
        </w:rPr>
        <w:t>нению с 2020 годом снизился с 52% до 44</w:t>
      </w:r>
      <w:r w:rsidRPr="000D06A3">
        <w:rPr>
          <w:sz w:val="28"/>
          <w:szCs w:val="28"/>
        </w:rPr>
        <w:t>% в связи с тем, что педагоги, имевшие категорию, по истечении срока действия не вышли на аттестацию в связи с пенсионным возрастом</w:t>
      </w:r>
      <w:r w:rsidR="004E1701" w:rsidRPr="000D06A3">
        <w:rPr>
          <w:sz w:val="28"/>
          <w:szCs w:val="28"/>
        </w:rPr>
        <w:t>. Средний возраст преподавательского состава кадетского корпуса составляет 51 год</w:t>
      </w:r>
      <w:r w:rsidRPr="000D06A3">
        <w:rPr>
          <w:sz w:val="28"/>
          <w:szCs w:val="28"/>
        </w:rPr>
        <w:t xml:space="preserve">. </w:t>
      </w:r>
      <w:r w:rsidR="000D06A3" w:rsidRPr="000D06A3">
        <w:rPr>
          <w:sz w:val="28"/>
          <w:szCs w:val="28"/>
        </w:rPr>
        <w:t>Данный фактор</w:t>
      </w:r>
      <w:r w:rsidRPr="000D06A3">
        <w:rPr>
          <w:sz w:val="28"/>
          <w:szCs w:val="28"/>
        </w:rPr>
        <w:t xml:space="preserve"> свидетельствует о </w:t>
      </w:r>
      <w:r w:rsidRPr="00553933">
        <w:rPr>
          <w:sz w:val="28"/>
          <w:szCs w:val="28"/>
        </w:rPr>
        <w:t xml:space="preserve">необходимости ведения планомерной работы с учителями продуктивного возраста к повышению мотивации выхода на квалификационную категорию. </w:t>
      </w:r>
      <w:r w:rsidR="000D06A3" w:rsidRPr="00553933">
        <w:rPr>
          <w:sz w:val="28"/>
          <w:szCs w:val="28"/>
        </w:rPr>
        <w:t xml:space="preserve">Следует также расширять площадки для профессионального обмена опытом, на которых педагоги </w:t>
      </w:r>
      <w:r w:rsidR="002865CF" w:rsidRPr="00553933">
        <w:rPr>
          <w:sz w:val="28"/>
          <w:szCs w:val="28"/>
        </w:rPr>
        <w:t>имеют</w:t>
      </w:r>
      <w:r w:rsidR="000D06A3" w:rsidRPr="00553933">
        <w:rPr>
          <w:sz w:val="28"/>
          <w:szCs w:val="28"/>
        </w:rPr>
        <w:t xml:space="preserve"> возможность </w:t>
      </w:r>
      <w:r w:rsidR="002865CF" w:rsidRPr="00553933">
        <w:rPr>
          <w:sz w:val="28"/>
          <w:szCs w:val="28"/>
        </w:rPr>
        <w:t xml:space="preserve">не только </w:t>
      </w:r>
      <w:r w:rsidR="000D06A3" w:rsidRPr="00553933">
        <w:rPr>
          <w:sz w:val="28"/>
          <w:szCs w:val="28"/>
        </w:rPr>
        <w:t>делиться опытом своей работы, но и повысить свою самооценку и престиж кадетского корпуса.</w:t>
      </w:r>
    </w:p>
    <w:p w:rsidR="00726D0E" w:rsidRPr="002865CF" w:rsidRDefault="00C60D5C" w:rsidP="00726D0E">
      <w:pPr>
        <w:ind w:firstLine="709"/>
        <w:jc w:val="both"/>
        <w:rPr>
          <w:sz w:val="28"/>
          <w:szCs w:val="28"/>
        </w:rPr>
      </w:pPr>
      <w:r w:rsidRPr="002865CF">
        <w:rPr>
          <w:sz w:val="28"/>
          <w:szCs w:val="28"/>
        </w:rPr>
        <w:t xml:space="preserve">Педагогический коллектив высокопрофессионален и нацелен на достижение значительных результатов. </w:t>
      </w:r>
      <w:r w:rsidR="00726D0E" w:rsidRPr="002865CF">
        <w:rPr>
          <w:sz w:val="28"/>
          <w:szCs w:val="28"/>
        </w:rPr>
        <w:t>3 педагога имеют почётное звание «Заслуженны</w:t>
      </w:r>
      <w:r w:rsidR="000D06A3" w:rsidRPr="002865CF">
        <w:rPr>
          <w:sz w:val="28"/>
          <w:szCs w:val="28"/>
        </w:rPr>
        <w:t>й учитель Российск</w:t>
      </w:r>
      <w:r w:rsidR="005E2AE6">
        <w:rPr>
          <w:sz w:val="28"/>
          <w:szCs w:val="28"/>
        </w:rPr>
        <w:t xml:space="preserve">ой Федерации» и учёную степень, </w:t>
      </w:r>
      <w:r w:rsidR="000D06A3" w:rsidRPr="002865CF">
        <w:rPr>
          <w:sz w:val="28"/>
          <w:szCs w:val="28"/>
        </w:rPr>
        <w:t xml:space="preserve">24 педагога – отраслевые награды, </w:t>
      </w:r>
      <w:r w:rsidR="002865CF" w:rsidRPr="002865CF">
        <w:rPr>
          <w:sz w:val="28"/>
          <w:szCs w:val="28"/>
        </w:rPr>
        <w:t xml:space="preserve">8 педагогов - правительственные награды, </w:t>
      </w:r>
      <w:r w:rsidR="000D06A3" w:rsidRPr="002865CF">
        <w:rPr>
          <w:sz w:val="28"/>
          <w:szCs w:val="28"/>
        </w:rPr>
        <w:t>13</w:t>
      </w:r>
      <w:r w:rsidR="00726D0E" w:rsidRPr="002865CF">
        <w:rPr>
          <w:sz w:val="28"/>
          <w:szCs w:val="28"/>
        </w:rPr>
        <w:t xml:space="preserve"> </w:t>
      </w:r>
      <w:r w:rsidR="002865CF" w:rsidRPr="002865CF">
        <w:rPr>
          <w:sz w:val="28"/>
          <w:szCs w:val="28"/>
        </w:rPr>
        <w:t>педагогам присвоено звание «Н</w:t>
      </w:r>
      <w:r w:rsidR="00726D0E" w:rsidRPr="002865CF">
        <w:rPr>
          <w:sz w:val="28"/>
          <w:szCs w:val="28"/>
        </w:rPr>
        <w:t>ародный учитель Тамбовской области</w:t>
      </w:r>
      <w:r w:rsidR="005E2AE6">
        <w:rPr>
          <w:sz w:val="28"/>
          <w:szCs w:val="28"/>
        </w:rPr>
        <w:t xml:space="preserve">», </w:t>
      </w:r>
      <w:r w:rsidR="00E13E7B" w:rsidRPr="002865CF">
        <w:rPr>
          <w:sz w:val="28"/>
          <w:szCs w:val="28"/>
        </w:rPr>
        <w:t>1 педагог стал</w:t>
      </w:r>
      <w:r w:rsidR="00726D0E" w:rsidRPr="002865CF">
        <w:rPr>
          <w:sz w:val="28"/>
          <w:szCs w:val="28"/>
        </w:rPr>
        <w:t xml:space="preserve"> победителем регионального этапа всероссийского конкурса «Учитель года 2013».</w:t>
      </w:r>
    </w:p>
    <w:p w:rsidR="00726D0E" w:rsidRPr="00E3677A" w:rsidRDefault="005E2AE6" w:rsidP="00726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кадетского корпуса</w:t>
      </w:r>
      <w:r w:rsidR="00726D0E">
        <w:rPr>
          <w:sz w:val="28"/>
          <w:szCs w:val="28"/>
        </w:rPr>
        <w:t xml:space="preserve"> является победителем конкурса лучших дире</w:t>
      </w:r>
      <w:r w:rsidR="00E52051">
        <w:rPr>
          <w:sz w:val="28"/>
          <w:szCs w:val="28"/>
        </w:rPr>
        <w:t>кторов Российской Федерации 2011</w:t>
      </w:r>
      <w:r w:rsidR="00726D0E">
        <w:rPr>
          <w:sz w:val="28"/>
          <w:szCs w:val="28"/>
        </w:rPr>
        <w:t xml:space="preserve"> года</w:t>
      </w:r>
      <w:r w:rsidR="00E52051">
        <w:rPr>
          <w:sz w:val="28"/>
          <w:szCs w:val="28"/>
        </w:rPr>
        <w:t>. В 2007 год</w:t>
      </w:r>
      <w:r>
        <w:rPr>
          <w:sz w:val="28"/>
          <w:szCs w:val="28"/>
        </w:rPr>
        <w:t>у кадетский корпус</w:t>
      </w:r>
      <w:r w:rsidR="00726D0E">
        <w:rPr>
          <w:sz w:val="28"/>
          <w:szCs w:val="28"/>
        </w:rPr>
        <w:t xml:space="preserve"> стал победителем всероссийско</w:t>
      </w:r>
      <w:r w:rsidR="00633C66">
        <w:rPr>
          <w:sz w:val="28"/>
          <w:szCs w:val="28"/>
        </w:rPr>
        <w:t xml:space="preserve">го конкурса «Лучшая школа </w:t>
      </w:r>
      <w:r w:rsidR="00726D0E">
        <w:rPr>
          <w:sz w:val="28"/>
          <w:szCs w:val="28"/>
        </w:rPr>
        <w:t>России - 2007». В 2010 году к</w:t>
      </w:r>
      <w:r>
        <w:rPr>
          <w:sz w:val="28"/>
          <w:szCs w:val="28"/>
        </w:rPr>
        <w:t xml:space="preserve">адетскому корпусу </w:t>
      </w:r>
      <w:r w:rsidR="00726D0E">
        <w:rPr>
          <w:sz w:val="28"/>
          <w:szCs w:val="28"/>
        </w:rPr>
        <w:t>присвоен почётный статус «Национальное достояние России – 2010», в 2012 году присуждена победа во всероссийском конкурсе «100 лучших предприятий и организаций России».</w:t>
      </w:r>
    </w:p>
    <w:p w:rsidR="005A3DC7" w:rsidRPr="007B3150" w:rsidRDefault="009A37EF" w:rsidP="00876F19">
      <w:pPr>
        <w:ind w:firstLine="709"/>
        <w:jc w:val="both"/>
        <w:rPr>
          <w:sz w:val="28"/>
          <w:szCs w:val="28"/>
        </w:rPr>
      </w:pPr>
      <w:r>
        <w:rPr>
          <w:color w:val="273350"/>
          <w:sz w:val="28"/>
          <w:szCs w:val="28"/>
        </w:rPr>
        <w:t xml:space="preserve"> </w:t>
      </w:r>
      <w:r w:rsidR="005E2AE6">
        <w:rPr>
          <w:sz w:val="28"/>
          <w:szCs w:val="28"/>
        </w:rPr>
        <w:t xml:space="preserve">Кадетский корпус </w:t>
      </w:r>
      <w:r w:rsidR="007B3150" w:rsidRPr="007B3150">
        <w:rPr>
          <w:sz w:val="28"/>
          <w:szCs w:val="28"/>
        </w:rPr>
        <w:t xml:space="preserve">является </w:t>
      </w:r>
      <w:proofErr w:type="gramStart"/>
      <w:r w:rsidR="007B3150" w:rsidRPr="007B3150">
        <w:rPr>
          <w:sz w:val="28"/>
          <w:szCs w:val="28"/>
        </w:rPr>
        <w:t>школой полного дня</w:t>
      </w:r>
      <w:proofErr w:type="gramEnd"/>
      <w:r w:rsidR="007B3150" w:rsidRPr="007B3150">
        <w:rPr>
          <w:sz w:val="28"/>
          <w:szCs w:val="28"/>
        </w:rPr>
        <w:t>, обеспечивая обучающимся полноценную и разностороннюю занятость в объединениях дополнительного образования.</w:t>
      </w:r>
    </w:p>
    <w:p w:rsidR="00BD6A83" w:rsidRPr="00F4508F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 xml:space="preserve">В 2022 году в рамках </w:t>
      </w:r>
      <w:r w:rsidR="003C3EC2">
        <w:rPr>
          <w:sz w:val="28"/>
          <w:szCs w:val="28"/>
        </w:rPr>
        <w:t>реализации мероприятий  по  созданию новых мест</w:t>
      </w:r>
      <w:r>
        <w:rPr>
          <w:sz w:val="28"/>
          <w:szCs w:val="28"/>
        </w:rPr>
        <w:t xml:space="preserve"> </w:t>
      </w:r>
      <w:r w:rsidRPr="00F4508F">
        <w:rPr>
          <w:sz w:val="28"/>
          <w:szCs w:val="28"/>
        </w:rPr>
        <w:t>федерального проекта «Успех каждого ребёнка» национального проекта «О</w:t>
      </w:r>
      <w:r w:rsidR="00553933">
        <w:rPr>
          <w:sz w:val="28"/>
          <w:szCs w:val="28"/>
        </w:rPr>
        <w:t xml:space="preserve">бразование» </w:t>
      </w:r>
      <w:r w:rsidR="005E2AE6">
        <w:rPr>
          <w:sz w:val="28"/>
          <w:szCs w:val="28"/>
        </w:rPr>
        <w:t>кадетский корпус</w:t>
      </w:r>
      <w:r w:rsidRPr="00F4508F">
        <w:rPr>
          <w:sz w:val="28"/>
          <w:szCs w:val="28"/>
        </w:rPr>
        <w:t xml:space="preserve"> получил субсидию в объёме </w:t>
      </w:r>
      <w:r>
        <w:rPr>
          <w:sz w:val="28"/>
          <w:szCs w:val="28"/>
        </w:rPr>
        <w:t>7 062 451 рубль</w:t>
      </w:r>
      <w:r w:rsidRPr="00F4508F">
        <w:rPr>
          <w:sz w:val="28"/>
          <w:szCs w:val="28"/>
        </w:rPr>
        <w:t>.</w:t>
      </w:r>
    </w:p>
    <w:p w:rsidR="00BD6A83" w:rsidRDefault="00633C66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выделенные деньги </w:t>
      </w:r>
      <w:r w:rsidR="00BD6A83">
        <w:rPr>
          <w:sz w:val="28"/>
          <w:szCs w:val="28"/>
        </w:rPr>
        <w:t>были открыты 355 новых мест</w:t>
      </w:r>
      <w:r w:rsidR="00BD6A83" w:rsidRPr="00F4508F">
        <w:rPr>
          <w:sz w:val="28"/>
          <w:szCs w:val="28"/>
        </w:rPr>
        <w:t xml:space="preserve"> д</w:t>
      </w:r>
      <w:r w:rsidR="00BD6A83">
        <w:rPr>
          <w:sz w:val="28"/>
          <w:szCs w:val="28"/>
        </w:rPr>
        <w:t>ополнительного образования, на ко</w:t>
      </w:r>
      <w:r>
        <w:rPr>
          <w:sz w:val="28"/>
          <w:szCs w:val="28"/>
        </w:rPr>
        <w:t>торые зачислены 373 обучающихся, п</w:t>
      </w:r>
      <w:r w:rsidR="00BD6A83">
        <w:rPr>
          <w:sz w:val="28"/>
          <w:szCs w:val="28"/>
        </w:rPr>
        <w:t xml:space="preserve">роизведён ремонт </w:t>
      </w:r>
      <w:r w:rsidR="00BD6A83">
        <w:rPr>
          <w:sz w:val="28"/>
          <w:szCs w:val="28"/>
        </w:rPr>
        <w:lastRenderedPageBreak/>
        <w:t>помещений, з</w:t>
      </w:r>
      <w:r w:rsidR="00BD6A83" w:rsidRPr="00F4508F">
        <w:rPr>
          <w:sz w:val="28"/>
          <w:szCs w:val="28"/>
        </w:rPr>
        <w:t xml:space="preserve">акуплено оборудование, проведено переобучение педагогов, разработаны новые общеразвивающие </w:t>
      </w:r>
      <w:r w:rsidR="004B2810">
        <w:rPr>
          <w:sz w:val="28"/>
          <w:szCs w:val="28"/>
        </w:rPr>
        <w:t>программы</w:t>
      </w:r>
      <w:r w:rsidR="00BD6A83">
        <w:rPr>
          <w:sz w:val="28"/>
          <w:szCs w:val="28"/>
        </w:rPr>
        <w:t>.</w:t>
      </w:r>
    </w:p>
    <w:p w:rsidR="004B2810" w:rsidRDefault="004B2810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="005E2AE6">
        <w:rPr>
          <w:sz w:val="28"/>
          <w:szCs w:val="28"/>
        </w:rPr>
        <w:t>астоящее время кадетский корпус</w:t>
      </w:r>
      <w:r w:rsidR="001D7266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 достаточной материальной базой и квалифицированными педагогичес</w:t>
      </w:r>
      <w:r w:rsidR="001D7266">
        <w:rPr>
          <w:sz w:val="28"/>
          <w:szCs w:val="28"/>
        </w:rPr>
        <w:t xml:space="preserve">кими кадрами, что позволяет </w:t>
      </w:r>
      <w:r>
        <w:rPr>
          <w:sz w:val="28"/>
          <w:szCs w:val="28"/>
        </w:rPr>
        <w:t xml:space="preserve">реализовать широкий спектр программ </w:t>
      </w:r>
      <w:r w:rsidR="001D7266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по всем шести направленностям. </w:t>
      </w:r>
    </w:p>
    <w:p w:rsidR="004B2810" w:rsidRDefault="001D7266" w:rsidP="00BD6A83">
      <w:pPr>
        <w:ind w:firstLine="709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В настоящее время </w:t>
      </w:r>
      <w:r w:rsidR="00BD6A83">
        <w:rPr>
          <w:color w:val="273350"/>
          <w:sz w:val="28"/>
          <w:szCs w:val="28"/>
        </w:rPr>
        <w:t xml:space="preserve">реализуются </w:t>
      </w:r>
      <w:r w:rsidR="00BD6A83" w:rsidRPr="00F4508F">
        <w:rPr>
          <w:sz w:val="28"/>
          <w:szCs w:val="28"/>
        </w:rPr>
        <w:t>19 программ</w:t>
      </w:r>
      <w:r w:rsidR="00BD6A83">
        <w:rPr>
          <w:sz w:val="28"/>
          <w:szCs w:val="28"/>
        </w:rPr>
        <w:t xml:space="preserve"> </w:t>
      </w:r>
      <w:r w:rsidR="00BD6A83" w:rsidRPr="00F4508F">
        <w:rPr>
          <w:sz w:val="28"/>
          <w:szCs w:val="28"/>
        </w:rPr>
        <w:t>дополнительного образования</w:t>
      </w:r>
      <w:r w:rsidR="004B2810">
        <w:rPr>
          <w:sz w:val="28"/>
          <w:szCs w:val="28"/>
        </w:rPr>
        <w:t>,</w:t>
      </w:r>
      <w:r w:rsidR="00BD6A83">
        <w:rPr>
          <w:sz w:val="28"/>
          <w:szCs w:val="28"/>
        </w:rPr>
        <w:t xml:space="preserve"> из которых </w:t>
      </w:r>
      <w:r w:rsidR="004B2810">
        <w:rPr>
          <w:sz w:val="28"/>
          <w:szCs w:val="28"/>
        </w:rPr>
        <w:t xml:space="preserve">13 программ </w:t>
      </w:r>
      <w:r w:rsidR="00BD6A83">
        <w:rPr>
          <w:sz w:val="28"/>
          <w:szCs w:val="28"/>
        </w:rPr>
        <w:t>разработаны в рамках мероприятия «Создание новых мест»</w:t>
      </w:r>
      <w:r w:rsidR="00BD6A83" w:rsidRPr="00F4508F">
        <w:rPr>
          <w:sz w:val="28"/>
          <w:szCs w:val="28"/>
        </w:rPr>
        <w:t>.</w:t>
      </w:r>
    </w:p>
    <w:p w:rsidR="00B36D5E" w:rsidRDefault="00C70DC2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B2810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4B2810">
        <w:rPr>
          <w:sz w:val="28"/>
          <w:szCs w:val="28"/>
        </w:rPr>
        <w:t xml:space="preserve"> дополнительного образования созвучны с профилями общеобразовательных предметов</w:t>
      </w:r>
      <w:r w:rsidR="00B36D5E">
        <w:rPr>
          <w:sz w:val="28"/>
          <w:szCs w:val="28"/>
        </w:rPr>
        <w:t>:</w:t>
      </w:r>
    </w:p>
    <w:p w:rsidR="00BD6A83" w:rsidRPr="00F4508F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 оркестр народных инструментов;</w:t>
      </w:r>
    </w:p>
    <w:p w:rsidR="00BD6A83" w:rsidRPr="00F4508F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 юный пилот;</w:t>
      </w:r>
    </w:p>
    <w:p w:rsidR="00BD6A83" w:rsidRPr="00F4508F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508F">
        <w:rPr>
          <w:sz w:val="28"/>
          <w:szCs w:val="28"/>
        </w:rPr>
        <w:t>начальная лётная подготовка;</w:t>
      </w:r>
    </w:p>
    <w:p w:rsidR="00BD6A83" w:rsidRPr="00F4508F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 основы З</w:t>
      </w:r>
      <w:proofErr w:type="gramStart"/>
      <w:r w:rsidRPr="00F4508F">
        <w:rPr>
          <w:sz w:val="28"/>
          <w:szCs w:val="28"/>
          <w:lang w:val="en-US"/>
        </w:rPr>
        <w:t>D</w:t>
      </w:r>
      <w:proofErr w:type="gramEnd"/>
      <w:r w:rsidRPr="00F4508F">
        <w:rPr>
          <w:sz w:val="28"/>
          <w:szCs w:val="28"/>
        </w:rPr>
        <w:t xml:space="preserve"> - моделирование летательных аппаратов;</w:t>
      </w:r>
    </w:p>
    <w:p w:rsidR="00BD6A83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 парашютная подготовка;</w:t>
      </w:r>
    </w:p>
    <w:p w:rsidR="00BE7EA4" w:rsidRPr="00F4508F" w:rsidRDefault="00BE7EA4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юный моряк;</w:t>
      </w:r>
    </w:p>
    <w:p w:rsidR="0044399D" w:rsidRDefault="00BD6A83" w:rsidP="00BD6A83">
      <w:pPr>
        <w:ind w:firstLine="709"/>
        <w:jc w:val="both"/>
        <w:rPr>
          <w:sz w:val="28"/>
          <w:szCs w:val="28"/>
        </w:rPr>
      </w:pPr>
      <w:r w:rsidRPr="00F4508F">
        <w:rPr>
          <w:sz w:val="28"/>
          <w:szCs w:val="28"/>
        </w:rPr>
        <w:t>- звёздные лабиринты</w:t>
      </w:r>
      <w:r w:rsidR="0044399D">
        <w:rPr>
          <w:sz w:val="28"/>
          <w:szCs w:val="28"/>
        </w:rPr>
        <w:t>;</w:t>
      </w:r>
    </w:p>
    <w:p w:rsidR="00BD6A83" w:rsidRDefault="0044399D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кадетский</w:t>
      </w:r>
      <w:r w:rsidRPr="006B3B19">
        <w:rPr>
          <w:sz w:val="28"/>
          <w:szCs w:val="28"/>
        </w:rPr>
        <w:t xml:space="preserve"> клуб «Арктика» имени </w:t>
      </w:r>
      <w:proofErr w:type="gramStart"/>
      <w:r w:rsidRPr="006B3B19">
        <w:rPr>
          <w:sz w:val="28"/>
          <w:szCs w:val="28"/>
        </w:rPr>
        <w:t>Героя Советского Союза лётчика-испытат</w:t>
      </w:r>
      <w:r>
        <w:rPr>
          <w:sz w:val="28"/>
          <w:szCs w:val="28"/>
        </w:rPr>
        <w:t>еля Василия Петровича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Колошенко</w:t>
      </w:r>
      <w:proofErr w:type="spellEnd"/>
      <w:r w:rsidR="00BD6A83" w:rsidRPr="00F4508F">
        <w:rPr>
          <w:sz w:val="28"/>
          <w:szCs w:val="28"/>
        </w:rPr>
        <w:t>.</w:t>
      </w:r>
    </w:p>
    <w:p w:rsidR="00145F7D" w:rsidRDefault="001D7266" w:rsidP="00145F7D">
      <w:pPr>
        <w:ind w:firstLine="709"/>
        <w:jc w:val="both"/>
        <w:rPr>
          <w:sz w:val="28"/>
        </w:rPr>
      </w:pPr>
      <w:r>
        <w:rPr>
          <w:sz w:val="28"/>
        </w:rPr>
        <w:t xml:space="preserve">Вместе </w:t>
      </w:r>
      <w:r w:rsidR="005E2AE6">
        <w:rPr>
          <w:sz w:val="28"/>
        </w:rPr>
        <w:t>с тем, деятельность кадетского корпуса</w:t>
      </w:r>
      <w:r w:rsidR="003C3EC2">
        <w:rPr>
          <w:sz w:val="28"/>
        </w:rPr>
        <w:t xml:space="preserve"> сопряжена с рядом пробл</w:t>
      </w:r>
      <w:r w:rsidR="00C43EA9">
        <w:rPr>
          <w:sz w:val="28"/>
        </w:rPr>
        <w:t>ем</w:t>
      </w:r>
      <w:r w:rsidR="00C8544A">
        <w:rPr>
          <w:sz w:val="28"/>
        </w:rPr>
        <w:t>:</w:t>
      </w:r>
    </w:p>
    <w:p w:rsidR="00145F7D" w:rsidRDefault="00145F7D" w:rsidP="00145F7D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="00C8544A">
        <w:rPr>
          <w:sz w:val="28"/>
        </w:rPr>
        <w:t>едостаточный уровень развития функциональной грамо</w:t>
      </w:r>
      <w:r w:rsidR="00186E04">
        <w:rPr>
          <w:sz w:val="28"/>
        </w:rPr>
        <w:t xml:space="preserve">тности обучающихся (причины: небольшое количество </w:t>
      </w:r>
      <w:r w:rsidR="00C8544A">
        <w:rPr>
          <w:sz w:val="28"/>
        </w:rPr>
        <w:t>материалов для</w:t>
      </w:r>
      <w:r w:rsidR="006344BA">
        <w:rPr>
          <w:sz w:val="28"/>
        </w:rPr>
        <w:t xml:space="preserve"> её </w:t>
      </w:r>
      <w:r w:rsidR="00186E04">
        <w:rPr>
          <w:sz w:val="28"/>
        </w:rPr>
        <w:t xml:space="preserve">формирования и </w:t>
      </w:r>
      <w:r w:rsidR="006344BA">
        <w:rPr>
          <w:sz w:val="28"/>
        </w:rPr>
        <w:t xml:space="preserve">оценивания, недостаточный уровень квалификации </w:t>
      </w:r>
      <w:r w:rsidR="00186E04">
        <w:rPr>
          <w:sz w:val="28"/>
        </w:rPr>
        <w:t xml:space="preserve">педагогов </w:t>
      </w:r>
      <w:r>
        <w:rPr>
          <w:sz w:val="28"/>
        </w:rPr>
        <w:t>в данном направлении);</w:t>
      </w:r>
    </w:p>
    <w:p w:rsidR="00145F7D" w:rsidRDefault="00145F7D" w:rsidP="00145F7D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="006344BA">
        <w:rPr>
          <w:sz w:val="28"/>
        </w:rPr>
        <w:t>едостаточная оснащённость учебных кабинетов современным оборудованием, позволяющим в полной мере реализовыва</w:t>
      </w:r>
      <w:r>
        <w:rPr>
          <w:sz w:val="28"/>
        </w:rPr>
        <w:t>ть цифровые технологии обучения;</w:t>
      </w:r>
    </w:p>
    <w:p w:rsidR="001C5BE8" w:rsidRDefault="00145F7D" w:rsidP="00145F7D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="006344BA">
        <w:rPr>
          <w:sz w:val="28"/>
        </w:rPr>
        <w:t xml:space="preserve">едостаточная оснащённость учебных кабинетов оборудованием для реализации </w:t>
      </w:r>
      <w:proofErr w:type="gramStart"/>
      <w:r w:rsidR="006344BA">
        <w:rPr>
          <w:sz w:val="28"/>
        </w:rPr>
        <w:t>обучен</w:t>
      </w:r>
      <w:r w:rsidR="00E23E9B">
        <w:rPr>
          <w:sz w:val="28"/>
        </w:rPr>
        <w:t xml:space="preserve">ия </w:t>
      </w:r>
      <w:r w:rsidR="006344BA">
        <w:rPr>
          <w:sz w:val="28"/>
        </w:rPr>
        <w:t>по</w:t>
      </w:r>
      <w:proofErr w:type="gramEnd"/>
      <w:r w:rsidR="006344BA">
        <w:rPr>
          <w:sz w:val="28"/>
        </w:rPr>
        <w:t xml:space="preserve"> профильным направлениям: </w:t>
      </w:r>
      <w:r w:rsidR="008D36AE">
        <w:rPr>
          <w:sz w:val="28"/>
        </w:rPr>
        <w:t xml:space="preserve">«физико-химические исследования», </w:t>
      </w:r>
      <w:r w:rsidR="001C5BE8">
        <w:rPr>
          <w:sz w:val="28"/>
        </w:rPr>
        <w:t xml:space="preserve">«юный пилот», </w:t>
      </w:r>
      <w:r w:rsidR="006344BA">
        <w:rPr>
          <w:sz w:val="28"/>
        </w:rPr>
        <w:t>«юный моряк», «юный артиллерист», «юный дипломат»</w:t>
      </w:r>
      <w:r w:rsidR="00186E04">
        <w:rPr>
          <w:sz w:val="28"/>
        </w:rPr>
        <w:t>, занятий по стрельбе</w:t>
      </w:r>
      <w:r w:rsidR="001D4AC7">
        <w:rPr>
          <w:sz w:val="28"/>
        </w:rPr>
        <w:t>;</w:t>
      </w:r>
    </w:p>
    <w:p w:rsidR="001D4AC7" w:rsidRDefault="001D4AC7" w:rsidP="00145F7D">
      <w:pPr>
        <w:ind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недостат</w:t>
      </w:r>
      <w:r w:rsidR="001D7266">
        <w:rPr>
          <w:sz w:val="28"/>
          <w:szCs w:val="28"/>
        </w:rPr>
        <w:t>очный уровень владения педагогами современными цифровыми технологиями (причины</w:t>
      </w:r>
      <w:r w:rsidRPr="001D4AC7">
        <w:rPr>
          <w:sz w:val="28"/>
          <w:szCs w:val="28"/>
        </w:rPr>
        <w:t xml:space="preserve">: </w:t>
      </w:r>
      <w:r w:rsidR="001D7266">
        <w:rPr>
          <w:sz w:val="28"/>
          <w:szCs w:val="28"/>
        </w:rPr>
        <w:t>отсутствие мотивации, загруженность педагогов)</w:t>
      </w:r>
      <w:r w:rsidR="00553933">
        <w:rPr>
          <w:sz w:val="28"/>
          <w:szCs w:val="28"/>
        </w:rPr>
        <w:t>;</w:t>
      </w:r>
    </w:p>
    <w:p w:rsidR="0044399D" w:rsidRDefault="00553933" w:rsidP="00553933">
      <w:pPr>
        <w:ind w:firstLine="709"/>
        <w:jc w:val="both"/>
        <w:rPr>
          <w:sz w:val="28"/>
          <w:szCs w:val="28"/>
        </w:rPr>
      </w:pPr>
      <w:r w:rsidRPr="00553933">
        <w:rPr>
          <w:sz w:val="28"/>
          <w:szCs w:val="28"/>
        </w:rPr>
        <w:t>низкая мотивация педагогов к выходу на квалификационную категорию</w:t>
      </w:r>
      <w:r w:rsidR="0044399D">
        <w:rPr>
          <w:sz w:val="28"/>
          <w:szCs w:val="28"/>
        </w:rPr>
        <w:t>;</w:t>
      </w:r>
    </w:p>
    <w:p w:rsidR="00553933" w:rsidRPr="00553933" w:rsidRDefault="0044399D" w:rsidP="0055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собственного спортивного зала</w:t>
      </w:r>
      <w:r w:rsidR="00553933">
        <w:rPr>
          <w:sz w:val="28"/>
          <w:szCs w:val="28"/>
        </w:rPr>
        <w:t>.</w:t>
      </w:r>
    </w:p>
    <w:p w:rsidR="00553933" w:rsidRPr="001D4AC7" w:rsidRDefault="00553933" w:rsidP="00145F7D">
      <w:pPr>
        <w:ind w:firstLine="709"/>
        <w:jc w:val="both"/>
        <w:rPr>
          <w:sz w:val="28"/>
          <w:szCs w:val="28"/>
        </w:rPr>
      </w:pPr>
    </w:p>
    <w:p w:rsidR="006344BA" w:rsidRDefault="001D4AC7" w:rsidP="001D4AC7">
      <w:pPr>
        <w:pStyle w:val="a7"/>
        <w:numPr>
          <w:ilvl w:val="0"/>
          <w:numId w:val="6"/>
        </w:numPr>
        <w:jc w:val="center"/>
        <w:rPr>
          <w:b/>
          <w:sz w:val="28"/>
        </w:rPr>
      </w:pPr>
      <w:r w:rsidRPr="005E2AE6">
        <w:rPr>
          <w:b/>
          <w:sz w:val="28"/>
        </w:rPr>
        <w:t>Цели и задачи концепции</w:t>
      </w:r>
      <w:r w:rsidR="00573534" w:rsidRPr="005E2AE6">
        <w:rPr>
          <w:b/>
          <w:sz w:val="28"/>
        </w:rPr>
        <w:t>.</w:t>
      </w:r>
    </w:p>
    <w:p w:rsidR="0044399D" w:rsidRPr="005E2AE6" w:rsidRDefault="0044399D" w:rsidP="00C83C91">
      <w:pPr>
        <w:pStyle w:val="a7"/>
        <w:ind w:left="1069"/>
        <w:rPr>
          <w:b/>
          <w:sz w:val="28"/>
        </w:rPr>
      </w:pPr>
    </w:p>
    <w:p w:rsidR="00573534" w:rsidRPr="00F15D4E" w:rsidRDefault="00573534" w:rsidP="00573534">
      <w:pPr>
        <w:ind w:firstLine="709"/>
        <w:jc w:val="both"/>
        <w:rPr>
          <w:sz w:val="28"/>
          <w:szCs w:val="28"/>
        </w:rPr>
      </w:pPr>
      <w:r w:rsidRPr="00F15D4E">
        <w:rPr>
          <w:sz w:val="28"/>
          <w:szCs w:val="28"/>
        </w:rPr>
        <w:t>Основной целью концепции является определение</w:t>
      </w:r>
      <w:r w:rsidR="005E2AE6">
        <w:rPr>
          <w:sz w:val="28"/>
          <w:szCs w:val="28"/>
        </w:rPr>
        <w:t xml:space="preserve"> места и роли кадетского корпуса</w:t>
      </w:r>
      <w:r w:rsidRPr="00F15D4E">
        <w:rPr>
          <w:sz w:val="28"/>
          <w:szCs w:val="28"/>
        </w:rPr>
        <w:t xml:space="preserve"> в </w:t>
      </w:r>
      <w:r w:rsidR="00F15D4E" w:rsidRPr="00F15D4E">
        <w:rPr>
          <w:sz w:val="28"/>
          <w:szCs w:val="28"/>
        </w:rPr>
        <w:t>формировании</w:t>
      </w:r>
      <w:r w:rsidRPr="00F15D4E">
        <w:rPr>
          <w:sz w:val="28"/>
          <w:szCs w:val="28"/>
        </w:rPr>
        <w:t xml:space="preserve"> у </w:t>
      </w:r>
      <w:proofErr w:type="gramStart"/>
      <w:r w:rsidRPr="00F15D4E">
        <w:rPr>
          <w:sz w:val="28"/>
          <w:szCs w:val="28"/>
        </w:rPr>
        <w:t>обучающихся</w:t>
      </w:r>
      <w:proofErr w:type="gramEnd"/>
      <w:r w:rsidRPr="00F15D4E">
        <w:rPr>
          <w:sz w:val="28"/>
          <w:szCs w:val="28"/>
        </w:rPr>
        <w:t xml:space="preserve"> гражданственности, </w:t>
      </w:r>
      <w:r w:rsidRPr="00F15D4E">
        <w:rPr>
          <w:sz w:val="28"/>
          <w:szCs w:val="28"/>
        </w:rPr>
        <w:lastRenderedPageBreak/>
        <w:t>патриотизма, готовности к достойному служению Отечеству и к военной службе.</w:t>
      </w:r>
    </w:p>
    <w:p w:rsidR="00992CE2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 xml:space="preserve">Приоритетная цель – </w:t>
      </w:r>
      <w:r w:rsidR="00992CE2">
        <w:rPr>
          <w:sz w:val="28"/>
          <w:szCs w:val="28"/>
        </w:rPr>
        <w:t xml:space="preserve">совершенствование </w:t>
      </w:r>
      <w:r w:rsidRPr="001D4AC7">
        <w:rPr>
          <w:sz w:val="28"/>
          <w:szCs w:val="28"/>
        </w:rPr>
        <w:t xml:space="preserve">модели </w:t>
      </w:r>
      <w:r w:rsidR="00992CE2">
        <w:rPr>
          <w:sz w:val="28"/>
          <w:szCs w:val="28"/>
        </w:rPr>
        <w:t>школы военно-патриотической направленности</w:t>
      </w:r>
      <w:r w:rsidRPr="001D4AC7">
        <w:rPr>
          <w:sz w:val="28"/>
          <w:szCs w:val="28"/>
        </w:rPr>
        <w:t xml:space="preserve">, обеспечивающей </w:t>
      </w:r>
      <w:r w:rsidR="00F47586">
        <w:rPr>
          <w:sz w:val="28"/>
          <w:szCs w:val="28"/>
        </w:rPr>
        <w:t xml:space="preserve">не только </w:t>
      </w:r>
      <w:r w:rsidR="00992CE2" w:rsidRPr="001D4AC7">
        <w:rPr>
          <w:sz w:val="28"/>
          <w:szCs w:val="28"/>
        </w:rPr>
        <w:t>получение качественного образования</w:t>
      </w:r>
      <w:r w:rsidR="00F47586">
        <w:rPr>
          <w:sz w:val="28"/>
          <w:szCs w:val="28"/>
        </w:rPr>
        <w:t xml:space="preserve">, но и </w:t>
      </w:r>
      <w:r w:rsidR="00992CE2">
        <w:rPr>
          <w:sz w:val="28"/>
          <w:szCs w:val="28"/>
        </w:rPr>
        <w:t>формирование всесторонне развитой личности.</w:t>
      </w:r>
    </w:p>
    <w:p w:rsidR="00992CE2" w:rsidRDefault="00992CE2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концепции:</w:t>
      </w:r>
    </w:p>
    <w:p w:rsidR="009C20D3" w:rsidRPr="009C20D3" w:rsidRDefault="00992CE2" w:rsidP="009C2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нормативно-правового, учебно-методического, технологического, материально-технического </w:t>
      </w:r>
      <w:r w:rsidRPr="009C20D3">
        <w:rPr>
          <w:sz w:val="28"/>
          <w:szCs w:val="28"/>
        </w:rPr>
        <w:t xml:space="preserve">обеспечения, </w:t>
      </w:r>
      <w:r w:rsidR="00311415">
        <w:rPr>
          <w:sz w:val="28"/>
          <w:szCs w:val="28"/>
        </w:rPr>
        <w:t>отвечающего</w:t>
      </w:r>
      <w:r w:rsidR="001D4AC7" w:rsidRPr="009C20D3">
        <w:rPr>
          <w:sz w:val="28"/>
          <w:szCs w:val="28"/>
        </w:rPr>
        <w:t xml:space="preserve"> современ</w:t>
      </w:r>
      <w:r w:rsidRPr="009C20D3">
        <w:rPr>
          <w:sz w:val="28"/>
          <w:szCs w:val="28"/>
        </w:rPr>
        <w:t>ным требованиям и обеспечивающего</w:t>
      </w:r>
      <w:r w:rsidR="001D4AC7" w:rsidRPr="009C20D3">
        <w:rPr>
          <w:sz w:val="28"/>
          <w:szCs w:val="28"/>
        </w:rPr>
        <w:t xml:space="preserve"> получение </w:t>
      </w:r>
      <w:r w:rsidR="00311415">
        <w:rPr>
          <w:sz w:val="28"/>
          <w:szCs w:val="28"/>
        </w:rPr>
        <w:t>специальных знаний, умений и</w:t>
      </w:r>
      <w:r w:rsidR="001D4AC7" w:rsidRPr="009C20D3">
        <w:rPr>
          <w:sz w:val="28"/>
          <w:szCs w:val="28"/>
        </w:rPr>
        <w:t xml:space="preserve"> опыта деятельности </w:t>
      </w:r>
      <w:r w:rsidR="009C20D3" w:rsidRPr="009C20D3">
        <w:rPr>
          <w:sz w:val="28"/>
          <w:szCs w:val="28"/>
        </w:rPr>
        <w:t xml:space="preserve">по защите Отечества и готовности к военной службе в </w:t>
      </w:r>
      <w:r w:rsidR="003C3EC2">
        <w:rPr>
          <w:sz w:val="28"/>
          <w:szCs w:val="28"/>
        </w:rPr>
        <w:t>рядах Вооруженных Сил Российской Ф</w:t>
      </w:r>
      <w:r w:rsidR="00C966EA">
        <w:rPr>
          <w:sz w:val="28"/>
          <w:szCs w:val="28"/>
        </w:rPr>
        <w:t>едерации и силовых структур;</w:t>
      </w:r>
    </w:p>
    <w:p w:rsidR="00C966EA" w:rsidRPr="009C20D3" w:rsidRDefault="009C20D3" w:rsidP="00C9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технологических</w:t>
      </w:r>
      <w:r w:rsidR="001D4AC7" w:rsidRPr="001D4AC7">
        <w:rPr>
          <w:sz w:val="28"/>
          <w:szCs w:val="28"/>
        </w:rPr>
        <w:t xml:space="preserve">, </w:t>
      </w:r>
      <w:proofErr w:type="spellStart"/>
      <w:r w:rsidR="001D4AC7" w:rsidRPr="001D4AC7">
        <w:rPr>
          <w:sz w:val="28"/>
          <w:szCs w:val="28"/>
        </w:rPr>
        <w:t>надпрофессиональны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профессиональных компетенций, необходимых для несения военной службы</w:t>
      </w:r>
      <w:r w:rsidRPr="009C20D3">
        <w:rPr>
          <w:sz w:val="28"/>
          <w:szCs w:val="28"/>
        </w:rPr>
        <w:t xml:space="preserve"> в </w:t>
      </w:r>
      <w:r w:rsidR="00C966EA">
        <w:rPr>
          <w:sz w:val="28"/>
          <w:szCs w:val="28"/>
        </w:rPr>
        <w:t>рядах Вооруженных Сил Российской Федерации и силовых структур;</w:t>
      </w:r>
    </w:p>
    <w:p w:rsidR="009C20D3" w:rsidRDefault="009C20D3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инициатив обучающихся;</w:t>
      </w:r>
    </w:p>
    <w:p w:rsidR="009C20D3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формирование способности ориентироваться в соврем</w:t>
      </w:r>
      <w:r w:rsidR="009C20D3">
        <w:rPr>
          <w:sz w:val="28"/>
          <w:szCs w:val="28"/>
        </w:rPr>
        <w:t>енных цифровых технологиях;</w:t>
      </w:r>
    </w:p>
    <w:p w:rsidR="00493687" w:rsidRDefault="009C20D3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="001D4AC7" w:rsidRPr="001D4AC7">
        <w:rPr>
          <w:sz w:val="28"/>
          <w:szCs w:val="28"/>
        </w:rPr>
        <w:t xml:space="preserve"> к инновационным проектам, позволяющим вести проектную деятельность </w:t>
      </w:r>
      <w:r w:rsidR="00311415">
        <w:rPr>
          <w:sz w:val="28"/>
          <w:szCs w:val="28"/>
        </w:rPr>
        <w:t>с полным технологическим циклом -</w:t>
      </w:r>
      <w:r w:rsidR="001D4AC7" w:rsidRPr="001D4AC7">
        <w:rPr>
          <w:sz w:val="28"/>
          <w:szCs w:val="28"/>
        </w:rPr>
        <w:t xml:space="preserve"> от идеи к проекту,</w:t>
      </w:r>
      <w:r w:rsidR="00493687">
        <w:rPr>
          <w:sz w:val="28"/>
          <w:szCs w:val="28"/>
        </w:rPr>
        <w:t xml:space="preserve"> модели и созданию продукта;</w:t>
      </w:r>
    </w:p>
    <w:p w:rsidR="00493687" w:rsidRDefault="00493687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</w:t>
      </w:r>
      <w:r w:rsidR="001D4AC7" w:rsidRPr="001D4AC7">
        <w:rPr>
          <w:sz w:val="28"/>
          <w:szCs w:val="28"/>
        </w:rPr>
        <w:t xml:space="preserve"> педагогов в результате внедрения модели инно</w:t>
      </w:r>
      <w:r>
        <w:rPr>
          <w:sz w:val="28"/>
          <w:szCs w:val="28"/>
        </w:rPr>
        <w:t>вационной образовательной среды;</w:t>
      </w:r>
    </w:p>
    <w:p w:rsidR="00493687" w:rsidRDefault="00493687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максимально благоприятных</w:t>
      </w:r>
      <w:r w:rsidR="00311415">
        <w:rPr>
          <w:sz w:val="28"/>
          <w:szCs w:val="28"/>
        </w:rPr>
        <w:t xml:space="preserve"> условий</w:t>
      </w:r>
      <w:r w:rsidR="001D4AC7" w:rsidRPr="001D4AC7">
        <w:rPr>
          <w:sz w:val="28"/>
          <w:szCs w:val="28"/>
        </w:rPr>
        <w:t xml:space="preserve"> для умственного, нравственного, эмоционального и физического развития личности, всемерного развития ее способностей, добиваясь получения учащимися</w:t>
      </w:r>
      <w:r w:rsidR="00311415">
        <w:rPr>
          <w:sz w:val="28"/>
          <w:szCs w:val="28"/>
        </w:rPr>
        <w:t xml:space="preserve"> прочных знаний основ наук</w:t>
      </w:r>
      <w:r>
        <w:rPr>
          <w:sz w:val="28"/>
          <w:szCs w:val="28"/>
        </w:rPr>
        <w:t>;</w:t>
      </w:r>
    </w:p>
    <w:p w:rsidR="00493687" w:rsidRDefault="00493687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1D4AC7" w:rsidRPr="001D4AC7">
        <w:rPr>
          <w:sz w:val="28"/>
          <w:szCs w:val="28"/>
        </w:rPr>
        <w:t xml:space="preserve"> высоконравственного гражданина на основе общечеловеческих нравственных ценностей, способного к активной ж</w:t>
      </w:r>
      <w:r>
        <w:rPr>
          <w:sz w:val="28"/>
          <w:szCs w:val="28"/>
        </w:rPr>
        <w:t>изни,</w:t>
      </w:r>
      <w:r w:rsidR="00311415">
        <w:rPr>
          <w:sz w:val="28"/>
          <w:szCs w:val="28"/>
        </w:rPr>
        <w:t xml:space="preserve"> труду и </w:t>
      </w:r>
      <w:r>
        <w:rPr>
          <w:sz w:val="28"/>
          <w:szCs w:val="28"/>
        </w:rPr>
        <w:t>творчеству;</w:t>
      </w:r>
    </w:p>
    <w:p w:rsidR="00493687" w:rsidRDefault="00493687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C966EA">
        <w:rPr>
          <w:sz w:val="28"/>
          <w:szCs w:val="28"/>
        </w:rPr>
        <w:t xml:space="preserve"> личности</w:t>
      </w:r>
      <w:r w:rsidR="001D4AC7" w:rsidRPr="001D4AC7">
        <w:rPr>
          <w:sz w:val="28"/>
          <w:szCs w:val="28"/>
        </w:rPr>
        <w:t xml:space="preserve"> с развитым интеллектом и высоким уровнем культуры, адаптированной к жизни в обществе, готовой к осознанному выбору и освоению профессиональной образовательной программы</w:t>
      </w:r>
      <w:r w:rsidR="003D5376">
        <w:rPr>
          <w:sz w:val="28"/>
          <w:szCs w:val="28"/>
        </w:rPr>
        <w:t>;</w:t>
      </w:r>
    </w:p>
    <w:p w:rsidR="00493687" w:rsidRDefault="00493687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376">
        <w:rPr>
          <w:sz w:val="28"/>
          <w:szCs w:val="28"/>
        </w:rPr>
        <w:t>п</w:t>
      </w:r>
      <w:r>
        <w:rPr>
          <w:sz w:val="28"/>
          <w:szCs w:val="28"/>
        </w:rPr>
        <w:t xml:space="preserve">озиционирование кадетского корпуса </w:t>
      </w:r>
      <w:r w:rsidR="001D4AC7" w:rsidRPr="001D4AC7">
        <w:rPr>
          <w:sz w:val="28"/>
          <w:szCs w:val="28"/>
        </w:rPr>
        <w:t>как центр</w:t>
      </w:r>
      <w:r>
        <w:rPr>
          <w:sz w:val="28"/>
          <w:szCs w:val="28"/>
        </w:rPr>
        <w:t>а</w:t>
      </w:r>
      <w:r w:rsidR="001D4AC7" w:rsidRPr="001D4AC7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военно-патриотического воспитания</w:t>
      </w:r>
      <w:r w:rsidR="001D4AC7" w:rsidRPr="001D4AC7">
        <w:rPr>
          <w:sz w:val="28"/>
          <w:szCs w:val="28"/>
        </w:rPr>
        <w:t>.</w:t>
      </w:r>
    </w:p>
    <w:p w:rsidR="00493687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 xml:space="preserve">Перечисленный комплекс взаимосвязанных задач предусматривает следующие </w:t>
      </w:r>
      <w:r w:rsidR="00493687">
        <w:rPr>
          <w:sz w:val="28"/>
          <w:szCs w:val="28"/>
        </w:rPr>
        <w:t>направления деятельности кадетского корпуса</w:t>
      </w:r>
      <w:r w:rsidRPr="001D4AC7">
        <w:rPr>
          <w:sz w:val="28"/>
          <w:szCs w:val="28"/>
        </w:rPr>
        <w:t>:</w:t>
      </w:r>
    </w:p>
    <w:p w:rsidR="00493687" w:rsidRDefault="00311415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1D4AC7" w:rsidRPr="001D4AC7">
        <w:rPr>
          <w:sz w:val="28"/>
          <w:szCs w:val="28"/>
        </w:rPr>
        <w:t xml:space="preserve"> единого информационного и образовательного пространства </w:t>
      </w:r>
      <w:r w:rsidR="00493687">
        <w:rPr>
          <w:sz w:val="28"/>
          <w:szCs w:val="28"/>
        </w:rPr>
        <w:t>кадетского корпуса</w:t>
      </w:r>
      <w:r w:rsidR="00573534">
        <w:rPr>
          <w:sz w:val="28"/>
          <w:szCs w:val="28"/>
        </w:rPr>
        <w:t xml:space="preserve">, нацеленного на формирование подрастающего поколения, </w:t>
      </w:r>
      <w:r w:rsidR="00573534" w:rsidRPr="00573534">
        <w:rPr>
          <w:sz w:val="28"/>
          <w:szCs w:val="28"/>
        </w:rPr>
        <w:t>способного защищать национальные интересы России и обеспечить ее военную безопасность</w:t>
      </w:r>
      <w:r w:rsidR="00573534">
        <w:rPr>
          <w:sz w:val="28"/>
          <w:szCs w:val="28"/>
        </w:rPr>
        <w:t>;</w:t>
      </w:r>
    </w:p>
    <w:p w:rsidR="00E1264F" w:rsidRDefault="00E1264F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</w:t>
      </w:r>
      <w:r w:rsidR="00493687">
        <w:rPr>
          <w:sz w:val="28"/>
          <w:szCs w:val="28"/>
        </w:rPr>
        <w:t>научно</w:t>
      </w:r>
      <w:r w:rsidR="001D4AC7" w:rsidRPr="001D4AC7">
        <w:rPr>
          <w:sz w:val="28"/>
          <w:szCs w:val="28"/>
        </w:rPr>
        <w:t>–</w:t>
      </w:r>
      <w:r>
        <w:rPr>
          <w:sz w:val="28"/>
          <w:szCs w:val="28"/>
        </w:rPr>
        <w:t>методических</w:t>
      </w:r>
      <w:r w:rsidR="00493687">
        <w:rPr>
          <w:sz w:val="28"/>
          <w:szCs w:val="28"/>
        </w:rPr>
        <w:t>, материально</w:t>
      </w:r>
      <w:r w:rsidR="001D4AC7" w:rsidRPr="001D4AC7">
        <w:rPr>
          <w:sz w:val="28"/>
          <w:szCs w:val="28"/>
        </w:rPr>
        <w:t>–</w:t>
      </w:r>
      <w:r>
        <w:rPr>
          <w:sz w:val="28"/>
          <w:szCs w:val="28"/>
        </w:rPr>
        <w:t>технических</w:t>
      </w:r>
      <w:r w:rsidR="001D4AC7" w:rsidRPr="001D4AC7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1D4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процесса, направленных на </w:t>
      </w:r>
      <w:r w:rsidR="001D4AC7" w:rsidRPr="001D4AC7">
        <w:rPr>
          <w:sz w:val="28"/>
          <w:szCs w:val="28"/>
        </w:rPr>
        <w:t xml:space="preserve">обеспечение </w:t>
      </w:r>
      <w:r w:rsidR="001D4AC7" w:rsidRPr="00E1264F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деятельности;</w:t>
      </w:r>
    </w:p>
    <w:p w:rsidR="00493687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внедрение инновационных технологий в образовательный</w:t>
      </w:r>
      <w:r w:rsidR="00493687">
        <w:rPr>
          <w:sz w:val="28"/>
          <w:szCs w:val="28"/>
        </w:rPr>
        <w:t xml:space="preserve"> процесс.</w:t>
      </w:r>
    </w:p>
    <w:p w:rsidR="00493687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 xml:space="preserve">Концепция развития предполагает построение образовательного процесса с </w:t>
      </w:r>
      <w:r w:rsidR="003B4951">
        <w:rPr>
          <w:sz w:val="28"/>
          <w:szCs w:val="28"/>
        </w:rPr>
        <w:t>учетом следующих основных идей.</w:t>
      </w:r>
    </w:p>
    <w:p w:rsidR="00493687" w:rsidRPr="00BD6F70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BD6F70">
        <w:rPr>
          <w:sz w:val="28"/>
          <w:szCs w:val="28"/>
        </w:rPr>
        <w:t>В обучении:</w:t>
      </w:r>
    </w:p>
    <w:p w:rsidR="00A964B2" w:rsidRPr="00A964B2" w:rsidRDefault="00C43EA9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64B2">
        <w:rPr>
          <w:sz w:val="28"/>
          <w:szCs w:val="28"/>
        </w:rPr>
        <w:t>овышение качества образовательных программ основного, общего и предпрофессионального образования в области подготовки по дисциплинам в научно-технических областях;</w:t>
      </w:r>
    </w:p>
    <w:p w:rsidR="00493687" w:rsidRDefault="00A964B2" w:rsidP="001D4AC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права</w:t>
      </w:r>
      <w:r w:rsidR="001D4AC7" w:rsidRPr="001D4AC7">
        <w:rPr>
          <w:sz w:val="28"/>
          <w:szCs w:val="28"/>
        </w:rPr>
        <w:t xml:space="preserve"> </w:t>
      </w:r>
      <w:r w:rsidR="00493687">
        <w:rPr>
          <w:sz w:val="28"/>
          <w:szCs w:val="28"/>
        </w:rPr>
        <w:t>кадета</w:t>
      </w:r>
      <w:r w:rsidR="001D4AC7" w:rsidRPr="001D4AC7">
        <w:rPr>
          <w:sz w:val="28"/>
          <w:szCs w:val="28"/>
        </w:rPr>
        <w:t xml:space="preserve"> на свободное самоопределение и самореализацию, выбор образовательной программы, индивидуального маршрута на уровне содержания, методики и конечного результата для удовлетворения и развития </w:t>
      </w:r>
      <w:r w:rsidR="00493687">
        <w:rPr>
          <w:sz w:val="28"/>
          <w:szCs w:val="28"/>
        </w:rPr>
        <w:t>своих интересов и потребностей;</w:t>
      </w:r>
    </w:p>
    <w:p w:rsidR="00D36C05" w:rsidRDefault="001D4AC7" w:rsidP="00D36C05">
      <w:pPr>
        <w:ind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 xml:space="preserve">формирование </w:t>
      </w:r>
      <w:r w:rsidR="00D36C05">
        <w:rPr>
          <w:sz w:val="28"/>
          <w:szCs w:val="28"/>
        </w:rPr>
        <w:t xml:space="preserve">у обучающихся </w:t>
      </w:r>
      <w:r w:rsidRPr="001D4AC7">
        <w:rPr>
          <w:sz w:val="28"/>
          <w:szCs w:val="28"/>
        </w:rPr>
        <w:t xml:space="preserve">системы комплексных </w:t>
      </w:r>
      <w:r w:rsidR="00D36C05" w:rsidRPr="001D4AC7">
        <w:rPr>
          <w:sz w:val="28"/>
          <w:szCs w:val="28"/>
        </w:rPr>
        <w:t>знаний</w:t>
      </w:r>
      <w:r w:rsidR="00D36C05">
        <w:rPr>
          <w:sz w:val="28"/>
          <w:szCs w:val="28"/>
        </w:rPr>
        <w:t xml:space="preserve">, </w:t>
      </w:r>
      <w:r w:rsidRPr="001D4AC7">
        <w:rPr>
          <w:sz w:val="28"/>
          <w:szCs w:val="28"/>
        </w:rPr>
        <w:t>практическое овладение формами и методами у</w:t>
      </w:r>
      <w:r w:rsidR="00D36C05">
        <w:rPr>
          <w:sz w:val="28"/>
          <w:szCs w:val="28"/>
        </w:rPr>
        <w:t>чебно-исследовательской работы;</w:t>
      </w:r>
    </w:p>
    <w:p w:rsidR="00493687" w:rsidRDefault="001D4AC7" w:rsidP="00D36C05">
      <w:pPr>
        <w:ind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создание ситуации продуктивной и творческой деятельности педагог</w:t>
      </w:r>
      <w:r w:rsidR="00D36C05">
        <w:rPr>
          <w:sz w:val="28"/>
          <w:szCs w:val="28"/>
        </w:rPr>
        <w:t>а и кадета</w:t>
      </w:r>
      <w:r w:rsidR="00493687">
        <w:rPr>
          <w:sz w:val="28"/>
          <w:szCs w:val="28"/>
        </w:rPr>
        <w:t>, педагога и класса.</w:t>
      </w:r>
    </w:p>
    <w:p w:rsidR="003D5376" w:rsidRPr="00BD6F70" w:rsidRDefault="003D5376" w:rsidP="001D4AC7">
      <w:pPr>
        <w:pStyle w:val="a7"/>
        <w:ind w:left="0" w:firstLine="709"/>
        <w:jc w:val="both"/>
        <w:rPr>
          <w:sz w:val="28"/>
          <w:szCs w:val="28"/>
        </w:rPr>
      </w:pPr>
      <w:r w:rsidRPr="00BD6F70">
        <w:rPr>
          <w:sz w:val="28"/>
          <w:szCs w:val="28"/>
        </w:rPr>
        <w:t>В воспитании:</w:t>
      </w:r>
    </w:p>
    <w:p w:rsidR="00AB2361" w:rsidRPr="00AB2361" w:rsidRDefault="00BD6F70" w:rsidP="00AB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361" w:rsidRPr="00AB2361">
        <w:rPr>
          <w:sz w:val="28"/>
          <w:szCs w:val="28"/>
        </w:rPr>
        <w:t>оспитание духовности, нравственности, гражданственности, патриотизма, других важнейших ценностей и качеств у подрастающего поколения, которая отвечала бы его интересам, соответствовала бы духу нашего времени и могла стать основой новой системы воспитания различных категорий молодежи;</w:t>
      </w:r>
    </w:p>
    <w:p w:rsidR="00AB2361" w:rsidRPr="00AB2361" w:rsidRDefault="00AB2361" w:rsidP="00AB2361">
      <w:pPr>
        <w:ind w:firstLine="709"/>
        <w:jc w:val="both"/>
        <w:rPr>
          <w:sz w:val="28"/>
          <w:szCs w:val="28"/>
        </w:rPr>
      </w:pPr>
      <w:r w:rsidRPr="00AB2361">
        <w:rPr>
          <w:sz w:val="28"/>
          <w:szCs w:val="28"/>
        </w:rPr>
        <w:t>формирование готовности к полноценной жизни в обществе и к самореализации в разных сферах деятельности на благо Отечества, особенно связанных с обеспечением</w:t>
      </w:r>
      <w:r w:rsidR="00BD6F70">
        <w:rPr>
          <w:sz w:val="28"/>
          <w:szCs w:val="28"/>
        </w:rPr>
        <w:t xml:space="preserve"> безопасности</w:t>
      </w:r>
      <w:r w:rsidRPr="00AB2361">
        <w:rPr>
          <w:sz w:val="28"/>
          <w:szCs w:val="28"/>
        </w:rPr>
        <w:t>;</w:t>
      </w:r>
    </w:p>
    <w:p w:rsidR="00BD6F70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 xml:space="preserve">передача </w:t>
      </w:r>
      <w:r w:rsidR="00BD6F70">
        <w:rPr>
          <w:sz w:val="28"/>
          <w:szCs w:val="28"/>
        </w:rPr>
        <w:t xml:space="preserve">подрастающему поколению </w:t>
      </w:r>
      <w:r w:rsidRPr="001D4AC7">
        <w:rPr>
          <w:sz w:val="28"/>
          <w:szCs w:val="28"/>
        </w:rPr>
        <w:t>общепринятых и культурно</w:t>
      </w:r>
      <w:r w:rsidR="005E2AE6">
        <w:rPr>
          <w:sz w:val="28"/>
          <w:szCs w:val="28"/>
        </w:rPr>
        <w:t xml:space="preserve"> </w:t>
      </w:r>
      <w:r w:rsidRPr="001D4AC7">
        <w:rPr>
          <w:sz w:val="28"/>
          <w:szCs w:val="28"/>
        </w:rPr>
        <w:t>значимых гуманистических ценностей и норм уважения личности</w:t>
      </w:r>
      <w:r w:rsidR="00BD6F70">
        <w:rPr>
          <w:sz w:val="28"/>
          <w:szCs w:val="28"/>
        </w:rPr>
        <w:t>.</w:t>
      </w:r>
    </w:p>
    <w:p w:rsidR="003D5376" w:rsidRPr="00E23E9B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E23E9B">
        <w:rPr>
          <w:sz w:val="28"/>
          <w:szCs w:val="28"/>
        </w:rPr>
        <w:t>В т</w:t>
      </w:r>
      <w:r w:rsidR="003D5376" w:rsidRPr="00E23E9B">
        <w:rPr>
          <w:sz w:val="28"/>
          <w:szCs w:val="28"/>
        </w:rPr>
        <w:t>ворческом развитии:</w:t>
      </w:r>
    </w:p>
    <w:p w:rsidR="003B4951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создание условий для развития мотиваций личности к познанию, творчеству и самореализации; выявление потенциально одарённых детей и разв</w:t>
      </w:r>
      <w:r w:rsidR="003B4951">
        <w:rPr>
          <w:sz w:val="28"/>
          <w:szCs w:val="28"/>
        </w:rPr>
        <w:t>итие у них творческих задатков;</w:t>
      </w:r>
    </w:p>
    <w:p w:rsidR="003B4951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внедрение педагогических технологий, помогающих адаптироваться не только в предметной творческой деятельности, но и в конкретных ситуациях общения, способствующих развитию плодотворного отношения к учёбе</w:t>
      </w:r>
      <w:r w:rsidR="003B4951">
        <w:rPr>
          <w:sz w:val="28"/>
          <w:szCs w:val="28"/>
        </w:rPr>
        <w:t>, к самому себе и к окружающим.</w:t>
      </w:r>
    </w:p>
    <w:p w:rsidR="003B4951" w:rsidRPr="00BD6F70" w:rsidRDefault="003B4951" w:rsidP="001D4AC7">
      <w:pPr>
        <w:pStyle w:val="a7"/>
        <w:ind w:left="0" w:firstLine="709"/>
        <w:jc w:val="both"/>
        <w:rPr>
          <w:sz w:val="28"/>
          <w:szCs w:val="28"/>
        </w:rPr>
      </w:pPr>
      <w:r w:rsidRPr="00BD6F70">
        <w:rPr>
          <w:sz w:val="28"/>
          <w:szCs w:val="28"/>
        </w:rPr>
        <w:t>В физическом развитии:</w:t>
      </w:r>
    </w:p>
    <w:p w:rsidR="00B458EB" w:rsidRDefault="001D4AC7" w:rsidP="001D4AC7">
      <w:pPr>
        <w:pStyle w:val="a7"/>
        <w:ind w:left="0" w:firstLine="709"/>
        <w:jc w:val="both"/>
        <w:rPr>
          <w:sz w:val="28"/>
          <w:szCs w:val="28"/>
        </w:rPr>
      </w:pPr>
      <w:r w:rsidRPr="001D4AC7">
        <w:rPr>
          <w:sz w:val="28"/>
          <w:szCs w:val="28"/>
        </w:rPr>
        <w:t>построение систем</w:t>
      </w:r>
      <w:r w:rsidR="003B4951">
        <w:rPr>
          <w:sz w:val="28"/>
          <w:szCs w:val="28"/>
        </w:rPr>
        <w:t>ы повышения культуры здорового образа жизни</w:t>
      </w:r>
      <w:r w:rsidR="00B458EB">
        <w:rPr>
          <w:sz w:val="28"/>
          <w:szCs w:val="28"/>
        </w:rPr>
        <w:t>, укрепления</w:t>
      </w:r>
      <w:r w:rsidRPr="001D4AC7">
        <w:rPr>
          <w:sz w:val="28"/>
          <w:szCs w:val="28"/>
        </w:rPr>
        <w:t xml:space="preserve"> здоровья, восс</w:t>
      </w:r>
      <w:r w:rsidR="00B458EB">
        <w:rPr>
          <w:sz w:val="28"/>
          <w:szCs w:val="28"/>
        </w:rPr>
        <w:t>тановления психофизических сил;</w:t>
      </w:r>
    </w:p>
    <w:p w:rsidR="001D4AC7" w:rsidRPr="001D4AC7" w:rsidRDefault="001D4AC7" w:rsidP="001D4AC7">
      <w:pPr>
        <w:pStyle w:val="a7"/>
        <w:ind w:left="0" w:firstLine="709"/>
        <w:jc w:val="both"/>
        <w:rPr>
          <w:b/>
          <w:sz w:val="28"/>
          <w:szCs w:val="28"/>
        </w:rPr>
      </w:pPr>
      <w:r w:rsidRPr="001D4AC7">
        <w:rPr>
          <w:sz w:val="28"/>
          <w:szCs w:val="28"/>
        </w:rPr>
        <w:t xml:space="preserve">создание условий для </w:t>
      </w:r>
      <w:r w:rsidR="00B458EB" w:rsidRPr="001D4AC7">
        <w:rPr>
          <w:sz w:val="28"/>
          <w:szCs w:val="28"/>
        </w:rPr>
        <w:t>выполнения нормативов по физической культуре</w:t>
      </w:r>
      <w:r w:rsidR="00B458EB">
        <w:rPr>
          <w:sz w:val="28"/>
          <w:szCs w:val="28"/>
        </w:rPr>
        <w:t>, повышения спортивного и туристического мастерства.</w:t>
      </w:r>
    </w:p>
    <w:p w:rsidR="001D4AC7" w:rsidRPr="001D4AC7" w:rsidRDefault="001D4AC7" w:rsidP="001D4AC7">
      <w:pPr>
        <w:jc w:val="center"/>
        <w:rPr>
          <w:b/>
          <w:sz w:val="28"/>
        </w:rPr>
      </w:pPr>
    </w:p>
    <w:p w:rsidR="001D4AC7" w:rsidRDefault="00B458EB" w:rsidP="00B458EB">
      <w:pPr>
        <w:pStyle w:val="a7"/>
        <w:numPr>
          <w:ilvl w:val="0"/>
          <w:numId w:val="6"/>
        </w:numPr>
        <w:jc w:val="center"/>
        <w:rPr>
          <w:b/>
          <w:sz w:val="28"/>
        </w:rPr>
      </w:pPr>
      <w:r w:rsidRPr="00B458EB">
        <w:rPr>
          <w:b/>
          <w:sz w:val="28"/>
        </w:rPr>
        <w:lastRenderedPageBreak/>
        <w:t>Форм</w:t>
      </w:r>
      <w:r>
        <w:rPr>
          <w:b/>
          <w:sz w:val="28"/>
        </w:rPr>
        <w:t>ы и методы реализации концепции</w:t>
      </w:r>
      <w:r w:rsidR="007C518A">
        <w:rPr>
          <w:b/>
          <w:sz w:val="28"/>
        </w:rPr>
        <w:t>.</w:t>
      </w:r>
    </w:p>
    <w:p w:rsidR="007C518A" w:rsidRDefault="007C518A" w:rsidP="007C518A">
      <w:pPr>
        <w:pStyle w:val="a7"/>
        <w:ind w:left="1069"/>
        <w:rPr>
          <w:b/>
          <w:sz w:val="28"/>
        </w:rPr>
      </w:pPr>
    </w:p>
    <w:p w:rsidR="007C518A" w:rsidRDefault="007C518A" w:rsidP="007C518A">
      <w:pPr>
        <w:pStyle w:val="a7"/>
        <w:ind w:left="0" w:firstLine="709"/>
        <w:jc w:val="both"/>
        <w:rPr>
          <w:sz w:val="28"/>
          <w:szCs w:val="28"/>
        </w:rPr>
      </w:pPr>
      <w:r w:rsidRPr="007C518A">
        <w:rPr>
          <w:sz w:val="28"/>
          <w:szCs w:val="28"/>
        </w:rPr>
        <w:t>Концепция военно-патриотического воспитания «Кадеты – сыны Отечества» представляет собой систематизированное и последовательное изложение теоретических основ военно-</w:t>
      </w:r>
      <w:r w:rsidR="007A7040">
        <w:rPr>
          <w:sz w:val="28"/>
          <w:szCs w:val="28"/>
        </w:rPr>
        <w:t xml:space="preserve">инженерного и </w:t>
      </w:r>
      <w:r w:rsidRPr="007C518A">
        <w:rPr>
          <w:sz w:val="28"/>
          <w:szCs w:val="28"/>
        </w:rPr>
        <w:t xml:space="preserve">патриотического </w:t>
      </w:r>
      <w:r w:rsidR="005103E3">
        <w:rPr>
          <w:sz w:val="28"/>
          <w:szCs w:val="28"/>
        </w:rPr>
        <w:t xml:space="preserve">образования и </w:t>
      </w:r>
      <w:r w:rsidRPr="007C518A">
        <w:rPr>
          <w:sz w:val="28"/>
          <w:szCs w:val="28"/>
        </w:rPr>
        <w:t>воспитания кадет, обоснование его исходных установок, цели, содержания, задач, принципов, направлений, форм, методов, а также у</w:t>
      </w:r>
      <w:r>
        <w:rPr>
          <w:sz w:val="28"/>
          <w:szCs w:val="28"/>
        </w:rPr>
        <w:t>словий обеспечения эффективной</w:t>
      </w:r>
      <w:r w:rsidRPr="007C518A">
        <w:rPr>
          <w:sz w:val="28"/>
          <w:szCs w:val="28"/>
        </w:rPr>
        <w:t xml:space="preserve"> </w:t>
      </w:r>
      <w:r w:rsidR="00BD6F70">
        <w:rPr>
          <w:sz w:val="28"/>
          <w:szCs w:val="28"/>
        </w:rPr>
        <w:t xml:space="preserve">образовательной </w:t>
      </w:r>
      <w:r w:rsidRPr="007C518A">
        <w:rPr>
          <w:sz w:val="28"/>
          <w:szCs w:val="28"/>
        </w:rPr>
        <w:t>деятельности.</w:t>
      </w:r>
    </w:p>
    <w:p w:rsidR="007C518A" w:rsidRDefault="007C518A" w:rsidP="007C518A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7C518A">
        <w:rPr>
          <w:sz w:val="28"/>
          <w:szCs w:val="28"/>
        </w:rPr>
        <w:t>Сущность этой деятельности определяется, с одной стороны, национальными интересами Российской Федерации, задачами социальных и государственных институтов в сфере обеспечения военной безопасности, с другой – интересами самой личн</w:t>
      </w:r>
      <w:r w:rsidR="00BD6F70">
        <w:rPr>
          <w:sz w:val="28"/>
          <w:szCs w:val="28"/>
        </w:rPr>
        <w:t>ости, ее отношением к проблемам общества и государства</w:t>
      </w:r>
      <w:r w:rsidRPr="007C518A">
        <w:rPr>
          <w:sz w:val="28"/>
          <w:szCs w:val="28"/>
        </w:rPr>
        <w:t xml:space="preserve"> в условиях глобализации и противодействия внешним и внутренним угрозам.</w:t>
      </w:r>
    </w:p>
    <w:p w:rsidR="007A7040" w:rsidRDefault="007A7040" w:rsidP="007A7040">
      <w:pPr>
        <w:ind w:firstLine="709"/>
        <w:jc w:val="both"/>
        <w:rPr>
          <w:sz w:val="28"/>
          <w:szCs w:val="28"/>
        </w:rPr>
      </w:pPr>
      <w:r w:rsidRPr="007A7040">
        <w:rPr>
          <w:sz w:val="28"/>
          <w:szCs w:val="28"/>
        </w:rPr>
        <w:t>Обр</w:t>
      </w:r>
      <w:r w:rsidR="007A6111">
        <w:rPr>
          <w:sz w:val="28"/>
          <w:szCs w:val="28"/>
        </w:rPr>
        <w:t xml:space="preserve">азовательный процесс в </w:t>
      </w:r>
      <w:r w:rsidR="007A6111" w:rsidRPr="00553933">
        <w:rPr>
          <w:sz w:val="28"/>
          <w:szCs w:val="28"/>
        </w:rPr>
        <w:t>кадетском</w:t>
      </w:r>
      <w:r w:rsidRPr="00553933">
        <w:rPr>
          <w:sz w:val="28"/>
          <w:szCs w:val="28"/>
        </w:rPr>
        <w:t xml:space="preserve"> </w:t>
      </w:r>
      <w:r w:rsidR="007A6111" w:rsidRPr="00553933">
        <w:rPr>
          <w:sz w:val="28"/>
          <w:szCs w:val="28"/>
        </w:rPr>
        <w:t>корпусе</w:t>
      </w:r>
      <w:r w:rsidRPr="007A7040">
        <w:rPr>
          <w:sz w:val="28"/>
          <w:szCs w:val="28"/>
        </w:rPr>
        <w:t xml:space="preserve"> выстроен в соответствии с федеральными государственными образовательными стандартами, приоритетными направлениями развития аспектов национальной безопасности</w:t>
      </w:r>
      <w:r>
        <w:rPr>
          <w:sz w:val="28"/>
          <w:szCs w:val="28"/>
        </w:rPr>
        <w:t xml:space="preserve"> и </w:t>
      </w:r>
      <w:r w:rsidR="00BD6F70">
        <w:rPr>
          <w:sz w:val="28"/>
          <w:szCs w:val="28"/>
        </w:rPr>
        <w:t xml:space="preserve">в </w:t>
      </w:r>
      <w:r>
        <w:rPr>
          <w:sz w:val="28"/>
          <w:szCs w:val="28"/>
        </w:rPr>
        <w:t>тесном взаимодействии с социальными партнёрами.</w:t>
      </w:r>
    </w:p>
    <w:p w:rsidR="007A7040" w:rsidRPr="00547C08" w:rsidRDefault="007A7040" w:rsidP="007A7040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 xml:space="preserve">В образовательную систему </w:t>
      </w:r>
      <w:r w:rsidR="00553933">
        <w:rPr>
          <w:sz w:val="28"/>
          <w:szCs w:val="28"/>
        </w:rPr>
        <w:t xml:space="preserve">кадетского корпуса </w:t>
      </w:r>
      <w:r w:rsidRPr="00547C08">
        <w:rPr>
          <w:sz w:val="28"/>
          <w:szCs w:val="28"/>
        </w:rPr>
        <w:t>заложены принципы самоактуализации, индивидуализации, свободы выбора, создания ситуации творчества и успеха, доверия и поддержки.</w:t>
      </w:r>
    </w:p>
    <w:p w:rsidR="00547C08" w:rsidRDefault="007A7040" w:rsidP="007A7040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 xml:space="preserve">Образовательная деятельность базируется </w:t>
      </w:r>
      <w:r w:rsidR="00547C08" w:rsidRPr="00547C08">
        <w:rPr>
          <w:sz w:val="28"/>
          <w:szCs w:val="28"/>
        </w:rPr>
        <w:t xml:space="preserve">как на традиционных, так и на </w:t>
      </w:r>
      <w:r w:rsidRPr="00547C08">
        <w:rPr>
          <w:sz w:val="28"/>
          <w:szCs w:val="28"/>
        </w:rPr>
        <w:t>инновационных педагогических технологиях</w:t>
      </w:r>
      <w:r w:rsidR="00547C08" w:rsidRPr="00547C08">
        <w:rPr>
          <w:sz w:val="28"/>
          <w:szCs w:val="28"/>
        </w:rPr>
        <w:t>.</w:t>
      </w:r>
    </w:p>
    <w:p w:rsidR="00547C08" w:rsidRPr="00547C08" w:rsidRDefault="00547C08" w:rsidP="00547C08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Cs/>
          <w:color w:val="000000"/>
          <w:sz w:val="28"/>
        </w:rPr>
      </w:pPr>
      <w:r w:rsidRPr="00547C08">
        <w:rPr>
          <w:bCs/>
          <w:color w:val="000000"/>
          <w:sz w:val="28"/>
        </w:rPr>
        <w:t>Традиционные фо</w:t>
      </w:r>
      <w:r>
        <w:rPr>
          <w:bCs/>
          <w:color w:val="000000"/>
          <w:sz w:val="28"/>
        </w:rPr>
        <w:t>рмы</w:t>
      </w:r>
      <w:r w:rsidRPr="00547C08">
        <w:rPr>
          <w:bCs/>
          <w:color w:val="000000"/>
          <w:sz w:val="28"/>
        </w:rPr>
        <w:t>:</w:t>
      </w:r>
    </w:p>
    <w:p w:rsidR="00547C08" w:rsidRPr="00547C08" w:rsidRDefault="00547C08" w:rsidP="00547C08">
      <w:pPr>
        <w:shd w:val="clear" w:color="auto" w:fill="FFFFFF"/>
        <w:ind w:firstLine="568"/>
        <w:jc w:val="both"/>
        <w:rPr>
          <w:sz w:val="28"/>
          <w:szCs w:val="28"/>
        </w:rPr>
      </w:pPr>
      <w:r w:rsidRPr="00547C08">
        <w:rPr>
          <w:bCs/>
          <w:color w:val="000000"/>
          <w:sz w:val="28"/>
          <w:szCs w:val="28"/>
        </w:rPr>
        <w:t xml:space="preserve">уроки-лекции, уроки-диспуты, </w:t>
      </w:r>
      <w:r w:rsidRPr="00547C08">
        <w:rPr>
          <w:color w:val="000000"/>
          <w:sz w:val="28"/>
          <w:szCs w:val="28"/>
        </w:rPr>
        <w:t xml:space="preserve">беседы, викторины, </w:t>
      </w:r>
      <w:r w:rsidR="00BD6F70">
        <w:rPr>
          <w:rFonts w:eastAsia="Times New Roman"/>
          <w:color w:val="000000"/>
          <w:sz w:val="28"/>
          <w:szCs w:val="28"/>
          <w:lang w:eastAsia="ru-RU"/>
        </w:rPr>
        <w:t>внеклассные мероприятия патриотической направленности</w:t>
      </w:r>
      <w:r w:rsidRPr="00547C08">
        <w:rPr>
          <w:color w:val="000000"/>
          <w:sz w:val="28"/>
          <w:szCs w:val="28"/>
        </w:rPr>
        <w:t>;</w:t>
      </w:r>
    </w:p>
    <w:p w:rsidR="00547C08" w:rsidRPr="00547C08" w:rsidRDefault="00547C08" w:rsidP="00547C08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547C08">
        <w:rPr>
          <w:sz w:val="28"/>
          <w:szCs w:val="28"/>
        </w:rPr>
        <w:t>изучение жизни и деятельности великих людей России, деятелей науки и культуры, исторических личностей;</w:t>
      </w:r>
    </w:p>
    <w:p w:rsidR="00BD6F70" w:rsidRDefault="00BD6F70" w:rsidP="00547C08">
      <w:pPr>
        <w:shd w:val="clear" w:color="auto" w:fill="FFFFF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работа родительского лектория</w:t>
      </w:r>
      <w:r w:rsidR="00547C08" w:rsidRPr="00547C0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организация совместных</w:t>
      </w:r>
      <w:r w:rsidR="00547C08" w:rsidRPr="00547C0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й, игр, семейных праздников и часов общения;</w:t>
      </w:r>
    </w:p>
    <w:p w:rsidR="00BD6F70" w:rsidRDefault="00547C08" w:rsidP="00BD6F70">
      <w:pPr>
        <w:shd w:val="clear" w:color="auto" w:fill="FFFFFF"/>
        <w:ind w:firstLine="568"/>
        <w:jc w:val="both"/>
        <w:rPr>
          <w:sz w:val="28"/>
          <w:szCs w:val="28"/>
        </w:rPr>
      </w:pPr>
      <w:r w:rsidRPr="00547C08">
        <w:rPr>
          <w:sz w:val="28"/>
          <w:szCs w:val="28"/>
        </w:rPr>
        <w:t>изучение системы нравственных ценностей и, православных традиций;</w:t>
      </w:r>
    </w:p>
    <w:p w:rsidR="00547C08" w:rsidRDefault="00BD6F70" w:rsidP="00BD6F70">
      <w:pPr>
        <w:shd w:val="clear" w:color="auto" w:fill="FFFFFF"/>
        <w:ind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посещение</w:t>
      </w:r>
      <w:r w:rsidR="00547C08" w:rsidRPr="00547C08">
        <w:rPr>
          <w:rFonts w:eastAsia="Times New Roman"/>
          <w:color w:val="000000"/>
          <w:sz w:val="28"/>
          <w:szCs w:val="28"/>
          <w:lang w:eastAsia="ru-RU"/>
        </w:rPr>
        <w:t xml:space="preserve"> музеев, выставок, встречи с интересными людьми, в том числе,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 </w:t>
      </w:r>
      <w:r w:rsidR="00547C08" w:rsidRPr="00547C08">
        <w:rPr>
          <w:rFonts w:eastAsia="Times New Roman"/>
          <w:color w:val="000000"/>
          <w:sz w:val="28"/>
          <w:szCs w:val="28"/>
          <w:lang w:eastAsia="ru-RU"/>
        </w:rPr>
        <w:t>участниками боевых действий и локальных конфликтов</w:t>
      </w:r>
      <w:r w:rsidR="00547C0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47C08" w:rsidRPr="00547C08" w:rsidRDefault="00547C08" w:rsidP="00547C08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47C08">
        <w:rPr>
          <w:rFonts w:eastAsia="Times New Roman"/>
          <w:color w:val="000000"/>
          <w:sz w:val="28"/>
          <w:szCs w:val="28"/>
          <w:lang w:eastAsia="ru-RU"/>
        </w:rPr>
        <w:t>Инновационные формы:</w:t>
      </w:r>
    </w:p>
    <w:p w:rsidR="00553933" w:rsidRDefault="00547C08" w:rsidP="00553933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>развитие</w:t>
      </w:r>
      <w:r w:rsidR="007A7040" w:rsidRPr="00547C08">
        <w:rPr>
          <w:sz w:val="28"/>
          <w:szCs w:val="28"/>
        </w:rPr>
        <w:t xml:space="preserve"> критического мышления, проектного </w:t>
      </w:r>
      <w:r w:rsidR="00BD6F70">
        <w:rPr>
          <w:sz w:val="28"/>
          <w:szCs w:val="28"/>
        </w:rPr>
        <w:t xml:space="preserve">и </w:t>
      </w:r>
      <w:r w:rsidR="007A7040" w:rsidRPr="00547C08">
        <w:rPr>
          <w:sz w:val="28"/>
          <w:szCs w:val="28"/>
        </w:rPr>
        <w:t>проблемного обучения</w:t>
      </w:r>
      <w:r w:rsidRPr="00547C08">
        <w:rPr>
          <w:sz w:val="28"/>
          <w:szCs w:val="28"/>
        </w:rPr>
        <w:t>;</w:t>
      </w:r>
    </w:p>
    <w:p w:rsidR="00547C08" w:rsidRPr="00547C08" w:rsidRDefault="007A7040" w:rsidP="00553933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>о</w:t>
      </w:r>
      <w:r w:rsidR="00547C08" w:rsidRPr="00547C08">
        <w:rPr>
          <w:sz w:val="28"/>
          <w:szCs w:val="28"/>
        </w:rPr>
        <w:t xml:space="preserve">ценка </w:t>
      </w:r>
      <w:r w:rsidRPr="00547C08">
        <w:rPr>
          <w:sz w:val="28"/>
          <w:szCs w:val="28"/>
        </w:rPr>
        <w:t>достижений образовательных результатов с использованием</w:t>
      </w:r>
      <w:r w:rsidR="00547C08" w:rsidRPr="00547C08">
        <w:rPr>
          <w:sz w:val="28"/>
          <w:szCs w:val="28"/>
        </w:rPr>
        <w:t xml:space="preserve"> современных средств обучения;</w:t>
      </w:r>
    </w:p>
    <w:p w:rsidR="00553933" w:rsidRDefault="00547C08" w:rsidP="00553933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>проведение</w:t>
      </w:r>
      <w:r w:rsidR="007A7040" w:rsidRPr="00547C08">
        <w:rPr>
          <w:sz w:val="28"/>
          <w:szCs w:val="28"/>
        </w:rPr>
        <w:t xml:space="preserve"> занятий и внеурочных мероприятий в </w:t>
      </w:r>
      <w:r w:rsidR="00BD6F70">
        <w:rPr>
          <w:sz w:val="28"/>
          <w:szCs w:val="28"/>
        </w:rPr>
        <w:t>цифровой</w:t>
      </w:r>
      <w:r w:rsidRPr="00547C08">
        <w:rPr>
          <w:sz w:val="28"/>
          <w:szCs w:val="28"/>
        </w:rPr>
        <w:t xml:space="preserve"> образовательной среде</w:t>
      </w:r>
      <w:r>
        <w:rPr>
          <w:sz w:val="28"/>
          <w:szCs w:val="28"/>
        </w:rPr>
        <w:t>;</w:t>
      </w:r>
    </w:p>
    <w:p w:rsidR="00547C08" w:rsidRDefault="00BD6F70" w:rsidP="00553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</w:t>
      </w:r>
      <w:r w:rsidRPr="006D4B2F">
        <w:rPr>
          <w:sz w:val="28"/>
          <w:szCs w:val="28"/>
        </w:rPr>
        <w:t xml:space="preserve"> </w:t>
      </w:r>
      <w:proofErr w:type="spellStart"/>
      <w:r w:rsidRPr="006D4B2F">
        <w:rPr>
          <w:sz w:val="28"/>
          <w:szCs w:val="28"/>
        </w:rPr>
        <w:t>квест</w:t>
      </w:r>
      <w:r>
        <w:rPr>
          <w:sz w:val="28"/>
          <w:szCs w:val="28"/>
        </w:rPr>
        <w:t>ы</w:t>
      </w:r>
      <w:proofErr w:type="spellEnd"/>
      <w:r w:rsidRPr="006D4B2F">
        <w:rPr>
          <w:sz w:val="28"/>
          <w:szCs w:val="28"/>
        </w:rPr>
        <w:t xml:space="preserve">, </w:t>
      </w:r>
      <w:proofErr w:type="spellStart"/>
      <w:r w:rsidR="007A6111">
        <w:rPr>
          <w:sz w:val="28"/>
          <w:szCs w:val="28"/>
        </w:rPr>
        <w:t>хакатоны</w:t>
      </w:r>
      <w:proofErr w:type="spellEnd"/>
      <w:r w:rsidR="007A6111">
        <w:rPr>
          <w:sz w:val="28"/>
          <w:szCs w:val="28"/>
        </w:rPr>
        <w:t xml:space="preserve">, </w:t>
      </w:r>
      <w:proofErr w:type="spellStart"/>
      <w:r w:rsidRPr="006D4B2F">
        <w:rPr>
          <w:sz w:val="28"/>
          <w:szCs w:val="28"/>
        </w:rPr>
        <w:t>метапредметные</w:t>
      </w:r>
      <w:proofErr w:type="spellEnd"/>
      <w:r w:rsidRPr="006D4B2F">
        <w:rPr>
          <w:sz w:val="28"/>
          <w:szCs w:val="28"/>
        </w:rPr>
        <w:t xml:space="preserve"> игры</w:t>
      </w:r>
      <w:r w:rsidR="0029504F">
        <w:rPr>
          <w:sz w:val="28"/>
          <w:szCs w:val="28"/>
        </w:rPr>
        <w:t>.</w:t>
      </w:r>
    </w:p>
    <w:p w:rsidR="00311415" w:rsidRDefault="00311415" w:rsidP="006D4B2F">
      <w:pPr>
        <w:shd w:val="clear" w:color="auto" w:fill="FFFFFF"/>
        <w:ind w:firstLine="568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t>К важным аспектам образовательной деятельности</w:t>
      </w:r>
      <w:r w:rsidR="0029504F">
        <w:rPr>
          <w:rFonts w:eastAsia="Times New Roman"/>
          <w:bCs/>
          <w:color w:val="000000"/>
          <w:sz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lang w:eastAsia="ru-RU"/>
        </w:rPr>
        <w:t>можно отнести следующее:</w:t>
      </w:r>
    </w:p>
    <w:p w:rsidR="00880FCC" w:rsidRDefault="00A7419A" w:rsidP="006D4B2F">
      <w:pPr>
        <w:shd w:val="clear" w:color="auto" w:fill="FFFFFF"/>
        <w:ind w:firstLine="568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lastRenderedPageBreak/>
        <w:t>р</w:t>
      </w:r>
      <w:r w:rsidR="00880FCC">
        <w:rPr>
          <w:rFonts w:eastAsia="Times New Roman"/>
          <w:bCs/>
          <w:color w:val="000000"/>
          <w:sz w:val="28"/>
          <w:lang w:eastAsia="ru-RU"/>
        </w:rPr>
        <w:t>асширение программ</w:t>
      </w:r>
      <w:r w:rsidR="0029504F">
        <w:rPr>
          <w:rFonts w:eastAsia="Times New Roman"/>
          <w:bCs/>
          <w:color w:val="000000"/>
          <w:sz w:val="28"/>
          <w:lang w:eastAsia="ru-RU"/>
        </w:rPr>
        <w:t>ы</w:t>
      </w:r>
      <w:r w:rsidR="00880FCC">
        <w:rPr>
          <w:rFonts w:eastAsia="Times New Roman"/>
          <w:bCs/>
          <w:color w:val="000000"/>
          <w:sz w:val="28"/>
          <w:lang w:eastAsia="ru-RU"/>
        </w:rPr>
        <w:t xml:space="preserve"> и рамок</w:t>
      </w:r>
      <w:r w:rsidR="00880FCC" w:rsidRPr="00880FCC">
        <w:rPr>
          <w:rFonts w:eastAsia="Times New Roman"/>
          <w:bCs/>
          <w:color w:val="000000"/>
          <w:sz w:val="28"/>
          <w:lang w:eastAsia="ru-RU"/>
        </w:rPr>
        <w:t xml:space="preserve"> взаимодействия </w:t>
      </w:r>
      <w:r w:rsidR="00880FCC">
        <w:rPr>
          <w:rFonts w:eastAsia="Times New Roman"/>
          <w:bCs/>
          <w:color w:val="000000"/>
          <w:sz w:val="28"/>
          <w:lang w:eastAsia="ru-RU"/>
        </w:rPr>
        <w:t xml:space="preserve">с социальными партнёрами кадетского корпуса, </w:t>
      </w:r>
      <w:r w:rsidR="0029504F">
        <w:rPr>
          <w:rFonts w:eastAsia="Times New Roman"/>
          <w:bCs/>
          <w:color w:val="000000"/>
          <w:sz w:val="28"/>
          <w:lang w:eastAsia="ru-RU"/>
        </w:rPr>
        <w:t>в частности</w:t>
      </w:r>
      <w:r w:rsidR="00880FCC">
        <w:rPr>
          <w:rFonts w:eastAsia="Times New Roman"/>
          <w:bCs/>
          <w:color w:val="000000"/>
          <w:sz w:val="28"/>
          <w:lang w:eastAsia="ru-RU"/>
        </w:rPr>
        <w:t xml:space="preserve"> с </w:t>
      </w:r>
      <w:r w:rsidR="00880FCC">
        <w:rPr>
          <w:rFonts w:eastAsia="Nimbus Roman No9 L"/>
          <w:color w:val="000000"/>
          <w:sz w:val="28"/>
          <w:szCs w:val="28"/>
          <w:lang w:eastAsia="ru-RU"/>
        </w:rPr>
        <w:t>Михайловской военной артиллерийской академией, Московским авиационным институтом, Дальневосточным высшим общевойсковым командным училищем имени К.К. Рокоссовского, Академией государственной пр</w:t>
      </w:r>
      <w:r w:rsidR="00311415">
        <w:rPr>
          <w:rFonts w:eastAsia="Nimbus Roman No9 L"/>
          <w:color w:val="000000"/>
          <w:sz w:val="28"/>
          <w:szCs w:val="28"/>
          <w:lang w:eastAsia="ru-RU"/>
        </w:rPr>
        <w:t>отивопожарной службы МЧС России;</w:t>
      </w:r>
    </w:p>
    <w:p w:rsidR="00880FCC" w:rsidRDefault="00A7419A" w:rsidP="00880FCC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 xml:space="preserve">расширение формата </w:t>
      </w:r>
      <w:r w:rsidR="0029504F">
        <w:rPr>
          <w:rFonts w:eastAsia="Nimbus Roman No9 L"/>
          <w:color w:val="000000"/>
          <w:sz w:val="28"/>
          <w:szCs w:val="28"/>
          <w:lang w:eastAsia="ru-RU"/>
        </w:rPr>
        <w:t xml:space="preserve">и аудитории 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«Открытых </w:t>
      </w:r>
      <w:proofErr w:type="spellStart"/>
      <w:r>
        <w:rPr>
          <w:rFonts w:eastAsia="Nimbus Roman No9 L"/>
          <w:color w:val="000000"/>
          <w:sz w:val="28"/>
          <w:szCs w:val="28"/>
          <w:lang w:eastAsia="ru-RU"/>
        </w:rPr>
        <w:t>Дёминских</w:t>
      </w:r>
      <w:proofErr w:type="spellEnd"/>
      <w:r>
        <w:rPr>
          <w:rFonts w:eastAsia="Nimbus Roman No9 L"/>
          <w:color w:val="000000"/>
          <w:sz w:val="28"/>
          <w:szCs w:val="28"/>
          <w:lang w:eastAsia="ru-RU"/>
        </w:rPr>
        <w:t xml:space="preserve"> чтений», «Открытых Рокоссовских чтений»;</w:t>
      </w:r>
    </w:p>
    <w:p w:rsidR="00A7419A" w:rsidRDefault="00A7419A" w:rsidP="00880FCC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 xml:space="preserve">расширение перечня номинаций </w:t>
      </w:r>
      <w:r w:rsidR="004C07E9">
        <w:rPr>
          <w:rFonts w:eastAsia="Nimbus Roman No9 L"/>
          <w:color w:val="000000"/>
          <w:sz w:val="28"/>
          <w:szCs w:val="28"/>
          <w:lang w:eastAsia="ru-RU"/>
        </w:rPr>
        <w:t xml:space="preserve">и состава участников </w:t>
      </w:r>
      <w:r w:rsidR="006D4B2F">
        <w:rPr>
          <w:rFonts w:eastAsia="Nimbus Roman No9 L"/>
          <w:color w:val="000000"/>
          <w:sz w:val="28"/>
          <w:szCs w:val="28"/>
          <w:lang w:eastAsia="ru-RU"/>
        </w:rPr>
        <w:t>конкурсов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творчества кадет различных уровней;</w:t>
      </w:r>
    </w:p>
    <w:p w:rsidR="00A7419A" w:rsidRDefault="00A7419A" w:rsidP="00880FCC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участие кадет в научных исследованиях и современных научно-технический разработках</w:t>
      </w:r>
      <w:r w:rsidR="00A964B2">
        <w:rPr>
          <w:rFonts w:eastAsia="Nimbus Roman No9 L"/>
          <w:color w:val="000000"/>
          <w:sz w:val="28"/>
          <w:szCs w:val="28"/>
          <w:lang w:eastAsia="ru-RU"/>
        </w:rPr>
        <w:t>, проводимых на площадках высших учебных заведений;</w:t>
      </w:r>
    </w:p>
    <w:p w:rsidR="00A964B2" w:rsidRDefault="00A964B2" w:rsidP="00880FCC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>использование отрасле</w:t>
      </w:r>
      <w:r w:rsidR="0029504F">
        <w:rPr>
          <w:rFonts w:eastAsia="Nimbus Roman No9 L"/>
          <w:color w:val="000000"/>
          <w:sz w:val="28"/>
          <w:szCs w:val="28"/>
          <w:lang w:eastAsia="ru-RU"/>
        </w:rPr>
        <w:t xml:space="preserve">вых конкурсов 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как инструмента привлечения </w:t>
      </w:r>
      <w:r w:rsidR="0029504F">
        <w:rPr>
          <w:rFonts w:eastAsia="Nimbus Roman No9 L"/>
          <w:color w:val="000000"/>
          <w:sz w:val="28"/>
          <w:szCs w:val="28"/>
          <w:lang w:eastAsia="ru-RU"/>
        </w:rPr>
        <w:t xml:space="preserve">кадет </w:t>
      </w:r>
      <w:r>
        <w:rPr>
          <w:rFonts w:eastAsia="Nimbus Roman No9 L"/>
          <w:color w:val="000000"/>
          <w:sz w:val="28"/>
          <w:szCs w:val="28"/>
          <w:lang w:eastAsia="ru-RU"/>
        </w:rPr>
        <w:t>в</w:t>
      </w:r>
      <w:r w:rsidR="0029504F">
        <w:rPr>
          <w:rFonts w:eastAsia="Nimbus Roman No9 L"/>
          <w:color w:val="000000"/>
          <w:sz w:val="28"/>
          <w:szCs w:val="28"/>
          <w:lang w:eastAsia="ru-RU"/>
        </w:rPr>
        <w:t xml:space="preserve"> высокотехнологичные отрасли и</w:t>
      </w:r>
      <w:r>
        <w:rPr>
          <w:rFonts w:eastAsia="Nimbus Roman No9 L"/>
          <w:color w:val="000000"/>
          <w:sz w:val="28"/>
          <w:szCs w:val="28"/>
          <w:lang w:eastAsia="ru-RU"/>
        </w:rPr>
        <w:t xml:space="preserve"> повышения престижа инжене</w:t>
      </w:r>
      <w:r w:rsidR="00311415">
        <w:rPr>
          <w:rFonts w:eastAsia="Nimbus Roman No9 L"/>
          <w:color w:val="000000"/>
          <w:sz w:val="28"/>
          <w:szCs w:val="28"/>
          <w:lang w:eastAsia="ru-RU"/>
        </w:rPr>
        <w:t>рных профессий.</w:t>
      </w:r>
    </w:p>
    <w:p w:rsidR="00311415" w:rsidRPr="00547C08" w:rsidRDefault="00311415" w:rsidP="00311415">
      <w:pPr>
        <w:ind w:firstLine="709"/>
        <w:jc w:val="both"/>
        <w:rPr>
          <w:sz w:val="28"/>
          <w:szCs w:val="28"/>
        </w:rPr>
      </w:pPr>
      <w:r w:rsidRPr="00547C08">
        <w:rPr>
          <w:sz w:val="28"/>
          <w:szCs w:val="28"/>
        </w:rPr>
        <w:t>Включение в образовательный процесс профессиональных проб и п</w:t>
      </w:r>
      <w:r>
        <w:rPr>
          <w:sz w:val="28"/>
          <w:szCs w:val="28"/>
        </w:rPr>
        <w:t xml:space="preserve">рактик в лабораториях </w:t>
      </w:r>
      <w:r w:rsidR="0029504F">
        <w:rPr>
          <w:sz w:val="28"/>
          <w:szCs w:val="28"/>
        </w:rPr>
        <w:t xml:space="preserve">не только кадетской школы, но </w:t>
      </w:r>
      <w:r>
        <w:rPr>
          <w:sz w:val="28"/>
          <w:szCs w:val="28"/>
        </w:rPr>
        <w:t xml:space="preserve">и </w:t>
      </w:r>
      <w:r w:rsidRPr="00547C08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="0029504F">
        <w:rPr>
          <w:sz w:val="28"/>
          <w:szCs w:val="28"/>
        </w:rPr>
        <w:t>фессиональных учебных заведений будет способствовать сознательному и</w:t>
      </w:r>
      <w:r w:rsidRPr="00547C08">
        <w:rPr>
          <w:sz w:val="28"/>
          <w:szCs w:val="28"/>
        </w:rPr>
        <w:t xml:space="preserve"> обоснованному выбору </w:t>
      </w:r>
      <w:r w:rsidR="0029504F">
        <w:rPr>
          <w:sz w:val="28"/>
          <w:szCs w:val="28"/>
        </w:rPr>
        <w:t xml:space="preserve">будущей </w:t>
      </w:r>
      <w:r w:rsidRPr="00547C08">
        <w:rPr>
          <w:sz w:val="28"/>
          <w:szCs w:val="28"/>
        </w:rPr>
        <w:t>профессии.</w:t>
      </w:r>
    </w:p>
    <w:p w:rsidR="004C07E9" w:rsidRDefault="004C07E9" w:rsidP="00880FCC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</w:p>
    <w:p w:rsidR="001B36BC" w:rsidRPr="00411F40" w:rsidRDefault="00145F7D" w:rsidP="0029504F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11F40">
        <w:rPr>
          <w:b/>
          <w:sz w:val="28"/>
          <w:szCs w:val="28"/>
        </w:rPr>
        <w:t>Изменения пространственно-образовательной среды</w:t>
      </w:r>
      <w:r w:rsidR="004C07E9" w:rsidRPr="00411F40">
        <w:rPr>
          <w:b/>
          <w:sz w:val="28"/>
          <w:szCs w:val="28"/>
        </w:rPr>
        <w:t>.</w:t>
      </w:r>
    </w:p>
    <w:p w:rsidR="00FF4FE7" w:rsidRPr="006D4B2F" w:rsidRDefault="00FF4FE7" w:rsidP="00FF4FE7">
      <w:pPr>
        <w:pStyle w:val="a7"/>
        <w:ind w:left="709"/>
        <w:jc w:val="both"/>
        <w:rPr>
          <w:sz w:val="28"/>
          <w:szCs w:val="28"/>
        </w:rPr>
      </w:pPr>
    </w:p>
    <w:p w:rsidR="005715C7" w:rsidRDefault="005715C7" w:rsidP="00BD6A8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5715C7">
        <w:rPr>
          <w:sz w:val="28"/>
          <w:szCs w:val="28"/>
        </w:rPr>
        <w:t xml:space="preserve">В 2022 году в Российской Федерации стартовал национальный проект «Школа Минпросвещения России», </w:t>
      </w:r>
      <w:r>
        <w:rPr>
          <w:sz w:val="28"/>
          <w:szCs w:val="28"/>
        </w:rPr>
        <w:t>в основу</w:t>
      </w:r>
      <w:r w:rsidRPr="005715C7">
        <w:rPr>
          <w:sz w:val="28"/>
          <w:szCs w:val="28"/>
        </w:rPr>
        <w:t xml:space="preserve"> которого заложена </w:t>
      </w:r>
      <w:r w:rsidRPr="005715C7">
        <w:rPr>
          <w:color w:val="333333"/>
          <w:sz w:val="28"/>
          <w:szCs w:val="28"/>
          <w:shd w:val="clear" w:color="auto" w:fill="FFFFFF"/>
        </w:rPr>
        <w:t>эталонная модель общенациональной </w:t>
      </w:r>
      <w:r w:rsidRPr="005715C7">
        <w:rPr>
          <w:bCs/>
          <w:color w:val="333333"/>
          <w:sz w:val="28"/>
          <w:szCs w:val="28"/>
          <w:shd w:val="clear" w:color="auto" w:fill="FFFFFF"/>
        </w:rPr>
        <w:t>школы</w:t>
      </w:r>
      <w:r>
        <w:rPr>
          <w:color w:val="333333"/>
          <w:sz w:val="28"/>
          <w:szCs w:val="28"/>
          <w:shd w:val="clear" w:color="auto" w:fill="FFFFFF"/>
        </w:rPr>
        <w:t xml:space="preserve"> будущего, </w:t>
      </w:r>
      <w:r w:rsidRPr="005715C7">
        <w:rPr>
          <w:color w:val="333333"/>
          <w:sz w:val="28"/>
          <w:szCs w:val="28"/>
          <w:shd w:val="clear" w:color="auto" w:fill="FFFFFF"/>
        </w:rPr>
        <w:t>соответствующей единым требованиям к образовате</w:t>
      </w:r>
      <w:r w:rsidR="00661B78">
        <w:rPr>
          <w:color w:val="333333"/>
          <w:sz w:val="28"/>
          <w:szCs w:val="28"/>
          <w:shd w:val="clear" w:color="auto" w:fill="FFFFFF"/>
        </w:rPr>
        <w:t>льной среде, школьному климату,</w:t>
      </w:r>
      <w:r w:rsidRPr="005715C7">
        <w:rPr>
          <w:color w:val="333333"/>
          <w:sz w:val="28"/>
          <w:szCs w:val="28"/>
          <w:shd w:val="clear" w:color="auto" w:fill="FFFFFF"/>
        </w:rPr>
        <w:t xml:space="preserve"> просветительской, воспитательной деятельности, достигающей определенных резуль</w:t>
      </w:r>
      <w:r w:rsidR="00BB3582">
        <w:rPr>
          <w:color w:val="333333"/>
          <w:sz w:val="28"/>
          <w:szCs w:val="28"/>
          <w:shd w:val="clear" w:color="auto" w:fill="FFFFFF"/>
        </w:rPr>
        <w:t>татов и показателей</w:t>
      </w:r>
      <w:r w:rsidRPr="005715C7">
        <w:rPr>
          <w:color w:val="333333"/>
          <w:sz w:val="28"/>
          <w:szCs w:val="28"/>
          <w:shd w:val="clear" w:color="auto" w:fill="FFFFFF"/>
        </w:rPr>
        <w:t>, которые измеряются едиными общенациональными процедурами.</w:t>
      </w:r>
    </w:p>
    <w:p w:rsidR="005715C7" w:rsidRDefault="005715C7" w:rsidP="00BD6A83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 результатам самодиагностики, проведённой в рамках данного проекта, в настоящее время </w:t>
      </w:r>
      <w:r w:rsidRPr="005E2AE6">
        <w:rPr>
          <w:color w:val="333333"/>
          <w:sz w:val="28"/>
          <w:szCs w:val="28"/>
          <w:shd w:val="clear" w:color="auto" w:fill="FFFFFF"/>
        </w:rPr>
        <w:t>кад</w:t>
      </w:r>
      <w:r w:rsidR="005E2AE6" w:rsidRPr="005E2AE6">
        <w:rPr>
          <w:color w:val="333333"/>
          <w:sz w:val="28"/>
          <w:szCs w:val="28"/>
          <w:shd w:val="clear" w:color="auto" w:fill="FFFFFF"/>
        </w:rPr>
        <w:t>етский</w:t>
      </w:r>
      <w:r w:rsidR="005E2AE6">
        <w:rPr>
          <w:color w:val="333333"/>
          <w:sz w:val="28"/>
          <w:szCs w:val="28"/>
          <w:shd w:val="clear" w:color="auto" w:fill="FFFFFF"/>
        </w:rPr>
        <w:t xml:space="preserve"> корпус</w:t>
      </w:r>
      <w:r>
        <w:rPr>
          <w:color w:val="333333"/>
          <w:sz w:val="28"/>
          <w:szCs w:val="28"/>
          <w:shd w:val="clear" w:color="auto" w:fill="FFFFFF"/>
        </w:rPr>
        <w:t xml:space="preserve"> соответствует показателям среднего уровня, что само по себе является определённым успехом.</w:t>
      </w:r>
    </w:p>
    <w:p w:rsidR="00BB3582" w:rsidRDefault="005715C7" w:rsidP="00BD6A83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Вместе с тем, </w:t>
      </w:r>
      <w:r w:rsidR="009411E8">
        <w:rPr>
          <w:color w:val="333333"/>
          <w:sz w:val="28"/>
          <w:szCs w:val="28"/>
          <w:shd w:val="clear" w:color="auto" w:fill="FFFFFF"/>
        </w:rPr>
        <w:t xml:space="preserve">наша </w:t>
      </w:r>
      <w:r>
        <w:rPr>
          <w:color w:val="333333"/>
          <w:sz w:val="28"/>
          <w:szCs w:val="28"/>
          <w:shd w:val="clear" w:color="auto" w:fill="FFFFFF"/>
        </w:rPr>
        <w:t xml:space="preserve">задача </w:t>
      </w:r>
      <w:r w:rsidR="009411E8">
        <w:rPr>
          <w:color w:val="333333"/>
          <w:sz w:val="28"/>
          <w:szCs w:val="28"/>
          <w:shd w:val="clear" w:color="auto" w:fill="FFFFFF"/>
        </w:rPr>
        <w:t>– неуклонное развитие и, как следствие, переход на полный (эталонный) уровень</w:t>
      </w:r>
      <w:r w:rsidR="00CF61FF">
        <w:rPr>
          <w:color w:val="333333"/>
          <w:sz w:val="28"/>
          <w:szCs w:val="28"/>
          <w:shd w:val="clear" w:color="auto" w:fill="FFFFFF"/>
        </w:rPr>
        <w:t xml:space="preserve"> модели </w:t>
      </w:r>
      <w:r w:rsidR="00CF61FF" w:rsidRPr="005715C7">
        <w:rPr>
          <w:sz w:val="28"/>
          <w:szCs w:val="28"/>
        </w:rPr>
        <w:t>«Школа Минпросвещения России»</w:t>
      </w:r>
      <w:r w:rsidR="00E23E9B">
        <w:rPr>
          <w:color w:val="333333"/>
          <w:sz w:val="28"/>
          <w:szCs w:val="28"/>
          <w:shd w:val="clear" w:color="auto" w:fill="FFFFFF"/>
        </w:rPr>
        <w:t>. Для этого</w:t>
      </w:r>
      <w:r w:rsidR="00BB3582">
        <w:rPr>
          <w:color w:val="333333"/>
          <w:sz w:val="28"/>
          <w:szCs w:val="28"/>
          <w:shd w:val="clear" w:color="auto" w:fill="FFFFFF"/>
        </w:rPr>
        <w:t xml:space="preserve"> необходимо </w:t>
      </w:r>
      <w:r w:rsidR="00E23E9B">
        <w:rPr>
          <w:color w:val="333333"/>
          <w:sz w:val="28"/>
          <w:szCs w:val="28"/>
          <w:shd w:val="clear" w:color="auto" w:fill="FFFFFF"/>
        </w:rPr>
        <w:t>провести работу по оснащению кадетско</w:t>
      </w:r>
      <w:r w:rsidR="00553933">
        <w:rPr>
          <w:color w:val="333333"/>
          <w:sz w:val="28"/>
          <w:szCs w:val="28"/>
          <w:shd w:val="clear" w:color="auto" w:fill="FFFFFF"/>
        </w:rPr>
        <w:t xml:space="preserve">го корпуса </w:t>
      </w:r>
      <w:r w:rsidR="00661B78">
        <w:rPr>
          <w:sz w:val="28"/>
          <w:szCs w:val="28"/>
        </w:rPr>
        <w:t>дополнительными</w:t>
      </w:r>
      <w:r w:rsidR="00BB3582">
        <w:rPr>
          <w:sz w:val="28"/>
          <w:szCs w:val="28"/>
        </w:rPr>
        <w:t xml:space="preserve"> инструментами реализации успешных практик системы образования Российской Федерации.</w:t>
      </w:r>
    </w:p>
    <w:p w:rsidR="00FF4FE7" w:rsidRDefault="00BB3582" w:rsidP="00BD6A83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рамках капитального ремонта по программе «Модернизация школьных систем образования» в </w:t>
      </w:r>
      <w:r w:rsidR="00CF61FF">
        <w:rPr>
          <w:sz w:val="28"/>
          <w:szCs w:val="28"/>
        </w:rPr>
        <w:t>образовательн</w:t>
      </w:r>
      <w:r w:rsidR="00553933">
        <w:rPr>
          <w:sz w:val="28"/>
          <w:szCs w:val="28"/>
        </w:rPr>
        <w:t xml:space="preserve">ом пространстве кадетского корпуса </w:t>
      </w:r>
      <w:r w:rsidR="00F47586">
        <w:rPr>
          <w:sz w:val="28"/>
          <w:szCs w:val="28"/>
        </w:rPr>
        <w:t>будет сформирована личностно-развивающая среда, направленная</w:t>
      </w:r>
      <w:r w:rsidR="006D4B2F" w:rsidRPr="00FF4FE7">
        <w:rPr>
          <w:sz w:val="28"/>
          <w:szCs w:val="28"/>
        </w:rPr>
        <w:t xml:space="preserve"> на </w:t>
      </w:r>
      <w:r w:rsidR="00FF4FE7" w:rsidRPr="00FF4FE7">
        <w:rPr>
          <w:sz w:val="28"/>
          <w:szCs w:val="28"/>
        </w:rPr>
        <w:t xml:space="preserve">создание условий </w:t>
      </w:r>
      <w:r w:rsidR="00F47586">
        <w:rPr>
          <w:sz w:val="28"/>
          <w:szCs w:val="28"/>
        </w:rPr>
        <w:t>для развития</w:t>
      </w:r>
      <w:r w:rsidR="00150014">
        <w:rPr>
          <w:sz w:val="28"/>
          <w:szCs w:val="28"/>
        </w:rPr>
        <w:t xml:space="preserve"> </w:t>
      </w:r>
      <w:r w:rsidR="00FF4FE7" w:rsidRPr="00FF4FE7">
        <w:rPr>
          <w:sz w:val="28"/>
          <w:szCs w:val="28"/>
        </w:rPr>
        <w:t>ка</w:t>
      </w:r>
      <w:r w:rsidR="00F47586">
        <w:rPr>
          <w:sz w:val="28"/>
          <w:szCs w:val="28"/>
        </w:rPr>
        <w:t>ждого ребенка и способствующая</w:t>
      </w:r>
      <w:r w:rsidR="00FF4FE7" w:rsidRPr="00FF4FE7">
        <w:rPr>
          <w:sz w:val="28"/>
          <w:szCs w:val="28"/>
        </w:rPr>
        <w:t xml:space="preserve"> достижению предметных и </w:t>
      </w:r>
      <w:proofErr w:type="spellStart"/>
      <w:r w:rsidR="00FF4FE7" w:rsidRPr="00FF4FE7">
        <w:rPr>
          <w:sz w:val="28"/>
          <w:szCs w:val="28"/>
        </w:rPr>
        <w:t>метапредметных</w:t>
      </w:r>
      <w:proofErr w:type="spellEnd"/>
      <w:r w:rsidR="00FF4FE7" w:rsidRPr="00FF4FE7">
        <w:rPr>
          <w:sz w:val="28"/>
          <w:szCs w:val="28"/>
        </w:rPr>
        <w:t xml:space="preserve"> результатов.</w:t>
      </w:r>
    </w:p>
    <w:p w:rsidR="00D465C1" w:rsidRPr="00D465C1" w:rsidRDefault="008B067E" w:rsidP="00BD6A83">
      <w:pPr>
        <w:ind w:firstLine="709"/>
        <w:jc w:val="both"/>
        <w:rPr>
          <w:sz w:val="28"/>
          <w:szCs w:val="28"/>
        </w:rPr>
      </w:pPr>
      <w:r w:rsidRPr="001C61C5">
        <w:rPr>
          <w:sz w:val="28"/>
          <w:szCs w:val="28"/>
        </w:rPr>
        <w:lastRenderedPageBreak/>
        <w:t>Образовательное п</w:t>
      </w:r>
      <w:r w:rsidR="006D4B2F" w:rsidRPr="001C61C5">
        <w:rPr>
          <w:sz w:val="28"/>
          <w:szCs w:val="28"/>
        </w:rPr>
        <w:t xml:space="preserve">ространство </w:t>
      </w:r>
      <w:r w:rsidRPr="005E2AE6">
        <w:rPr>
          <w:sz w:val="28"/>
          <w:szCs w:val="28"/>
        </w:rPr>
        <w:t>кадетского корпуса</w:t>
      </w:r>
      <w:r w:rsidR="006D4B2F" w:rsidRPr="001C61C5">
        <w:rPr>
          <w:sz w:val="28"/>
          <w:szCs w:val="28"/>
        </w:rPr>
        <w:t xml:space="preserve"> представлено </w:t>
      </w:r>
      <w:r w:rsidR="00D465C1" w:rsidRPr="001C61C5">
        <w:rPr>
          <w:sz w:val="28"/>
          <w:szCs w:val="28"/>
        </w:rPr>
        <w:t>тремя этажами.</w:t>
      </w:r>
    </w:p>
    <w:p w:rsidR="00D465C1" w:rsidRPr="00230EC1" w:rsidRDefault="0029504F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первом этаже располагаются </w:t>
      </w:r>
      <w:r w:rsidR="00AE54A2">
        <w:rPr>
          <w:sz w:val="28"/>
          <w:szCs w:val="28"/>
        </w:rPr>
        <w:t>фойе</w:t>
      </w:r>
      <w:r w:rsidR="00230EC1">
        <w:rPr>
          <w:sz w:val="28"/>
          <w:szCs w:val="28"/>
        </w:rPr>
        <w:t xml:space="preserve">, </w:t>
      </w:r>
      <w:r w:rsidR="00150014">
        <w:rPr>
          <w:sz w:val="28"/>
          <w:szCs w:val="28"/>
        </w:rPr>
        <w:t>кадетский вернисаж</w:t>
      </w:r>
      <w:r w:rsidR="00230EC1">
        <w:rPr>
          <w:sz w:val="28"/>
          <w:szCs w:val="28"/>
        </w:rPr>
        <w:t xml:space="preserve">, объединения дополнительного образования </w:t>
      </w:r>
      <w:r w:rsidR="007A6111">
        <w:rPr>
          <w:sz w:val="28"/>
          <w:szCs w:val="28"/>
        </w:rPr>
        <w:t xml:space="preserve">технической, </w:t>
      </w:r>
      <w:r w:rsidR="00AE54A2">
        <w:rPr>
          <w:sz w:val="28"/>
          <w:szCs w:val="28"/>
        </w:rPr>
        <w:t xml:space="preserve">туристско-краеведческой и социально-гуманитарной направленности, </w:t>
      </w:r>
      <w:r w:rsidR="00150014">
        <w:rPr>
          <w:sz w:val="28"/>
          <w:szCs w:val="28"/>
        </w:rPr>
        <w:t>ц</w:t>
      </w:r>
      <w:r w:rsidR="00150014" w:rsidRPr="00F15D4E">
        <w:rPr>
          <w:sz w:val="28"/>
          <w:szCs w:val="28"/>
        </w:rPr>
        <w:t>ентр образования цифрового и гуманитарного профилей «Технокрылья»</w:t>
      </w:r>
      <w:r w:rsidR="00150014">
        <w:rPr>
          <w:sz w:val="28"/>
          <w:szCs w:val="28"/>
        </w:rPr>
        <w:t xml:space="preserve">, </w:t>
      </w:r>
      <w:r w:rsidR="002210EB">
        <w:rPr>
          <w:sz w:val="28"/>
          <w:szCs w:val="28"/>
        </w:rPr>
        <w:t>администрация</w:t>
      </w:r>
      <w:r w:rsidR="00230EC1">
        <w:rPr>
          <w:sz w:val="28"/>
          <w:szCs w:val="28"/>
        </w:rPr>
        <w:t>, бухгалтерия, технические помещения</w:t>
      </w:r>
      <w:r w:rsidR="00DB44A3">
        <w:rPr>
          <w:sz w:val="28"/>
          <w:szCs w:val="28"/>
        </w:rPr>
        <w:t>.</w:t>
      </w:r>
    </w:p>
    <w:p w:rsidR="00FF4FE7" w:rsidRDefault="006D4B2F" w:rsidP="00BD6A83">
      <w:pPr>
        <w:ind w:firstLine="709"/>
        <w:jc w:val="both"/>
        <w:rPr>
          <w:sz w:val="28"/>
          <w:szCs w:val="28"/>
        </w:rPr>
      </w:pPr>
      <w:r w:rsidRPr="00FF4FE7">
        <w:rPr>
          <w:sz w:val="28"/>
          <w:szCs w:val="28"/>
        </w:rPr>
        <w:t>Фойе разделено на не</w:t>
      </w:r>
      <w:r w:rsidR="00FF4FE7">
        <w:rPr>
          <w:sz w:val="28"/>
          <w:szCs w:val="28"/>
        </w:rPr>
        <w:t>сколько зон.</w:t>
      </w:r>
    </w:p>
    <w:p w:rsidR="00D465C1" w:rsidRPr="00FF4FE7" w:rsidRDefault="00D465C1" w:rsidP="00BD6A83">
      <w:pPr>
        <w:ind w:firstLine="709"/>
        <w:jc w:val="both"/>
        <w:rPr>
          <w:sz w:val="28"/>
          <w:szCs w:val="28"/>
        </w:rPr>
      </w:pPr>
      <w:r w:rsidRPr="00FF4FE7">
        <w:rPr>
          <w:sz w:val="28"/>
          <w:szCs w:val="28"/>
        </w:rPr>
        <w:t>В</w:t>
      </w:r>
      <w:r w:rsidR="00FF4FE7">
        <w:rPr>
          <w:sz w:val="28"/>
          <w:szCs w:val="28"/>
        </w:rPr>
        <w:t>ходная зона отделена</w:t>
      </w:r>
      <w:r w:rsidRPr="00FF4FE7">
        <w:rPr>
          <w:sz w:val="28"/>
          <w:szCs w:val="28"/>
        </w:rPr>
        <w:t xml:space="preserve"> от остальной части турникетом, </w:t>
      </w:r>
      <w:r w:rsidR="006D4B2F" w:rsidRPr="00FF4FE7">
        <w:rPr>
          <w:sz w:val="28"/>
          <w:szCs w:val="28"/>
        </w:rPr>
        <w:t>имеет</w:t>
      </w:r>
      <w:r w:rsidR="00FF4FE7">
        <w:rPr>
          <w:sz w:val="28"/>
          <w:szCs w:val="28"/>
        </w:rPr>
        <w:t xml:space="preserve"> </w:t>
      </w:r>
      <w:r w:rsidR="006D4B2F" w:rsidRPr="00FF4FE7">
        <w:rPr>
          <w:sz w:val="28"/>
          <w:szCs w:val="28"/>
        </w:rPr>
        <w:t>пост охр</w:t>
      </w:r>
      <w:r w:rsidRPr="00FF4FE7">
        <w:rPr>
          <w:sz w:val="28"/>
          <w:szCs w:val="28"/>
        </w:rPr>
        <w:t xml:space="preserve">аны, систему видеонаблюдения. </w:t>
      </w:r>
    </w:p>
    <w:p w:rsidR="00FF4FE7" w:rsidRDefault="00D465C1" w:rsidP="00BD6A83">
      <w:pPr>
        <w:ind w:firstLine="709"/>
        <w:jc w:val="both"/>
        <w:rPr>
          <w:sz w:val="28"/>
          <w:szCs w:val="28"/>
        </w:rPr>
      </w:pPr>
      <w:r w:rsidRPr="00FF4FE7">
        <w:rPr>
          <w:sz w:val="28"/>
          <w:szCs w:val="28"/>
        </w:rPr>
        <w:t xml:space="preserve">В </w:t>
      </w:r>
      <w:r w:rsidR="00AE54A2">
        <w:rPr>
          <w:sz w:val="28"/>
          <w:szCs w:val="28"/>
        </w:rPr>
        <w:t xml:space="preserve">родительской зоне </w:t>
      </w:r>
      <w:r w:rsidR="0029504F">
        <w:rPr>
          <w:sz w:val="28"/>
          <w:szCs w:val="28"/>
        </w:rPr>
        <w:t xml:space="preserve">будут размещены </w:t>
      </w:r>
      <w:r w:rsidR="006D4B2F" w:rsidRPr="00FF4FE7">
        <w:rPr>
          <w:sz w:val="28"/>
          <w:szCs w:val="28"/>
        </w:rPr>
        <w:t xml:space="preserve">удобные диваны, </w:t>
      </w:r>
      <w:r w:rsidR="006F6ED6">
        <w:rPr>
          <w:sz w:val="28"/>
          <w:szCs w:val="28"/>
        </w:rPr>
        <w:t>информационные</w:t>
      </w:r>
      <w:r w:rsidR="0029504F">
        <w:rPr>
          <w:sz w:val="28"/>
          <w:szCs w:val="28"/>
        </w:rPr>
        <w:t xml:space="preserve"> стенд</w:t>
      </w:r>
      <w:r w:rsidR="006F6ED6">
        <w:rPr>
          <w:sz w:val="28"/>
          <w:szCs w:val="28"/>
        </w:rPr>
        <w:t>ы</w:t>
      </w:r>
      <w:r w:rsidR="00C97CE0">
        <w:rPr>
          <w:sz w:val="28"/>
          <w:szCs w:val="28"/>
        </w:rPr>
        <w:t>,</w:t>
      </w:r>
      <w:r w:rsidR="008B067E">
        <w:rPr>
          <w:sz w:val="28"/>
          <w:szCs w:val="28"/>
        </w:rPr>
        <w:t xml:space="preserve"> монитор для трансляции </w:t>
      </w:r>
      <w:r w:rsidR="0029504F">
        <w:rPr>
          <w:sz w:val="28"/>
          <w:szCs w:val="28"/>
        </w:rPr>
        <w:t>информации</w:t>
      </w:r>
      <w:r w:rsidR="007A6111">
        <w:rPr>
          <w:sz w:val="28"/>
          <w:szCs w:val="28"/>
        </w:rPr>
        <w:t>, с</w:t>
      </w:r>
      <w:r w:rsidR="007A6111" w:rsidRPr="007A6111">
        <w:rPr>
          <w:sz w:val="28"/>
          <w:szCs w:val="28"/>
        </w:rPr>
        <w:t>тойка для зарядки мобильных устройств</w:t>
      </w:r>
      <w:r w:rsidR="008B067E">
        <w:rPr>
          <w:sz w:val="28"/>
          <w:szCs w:val="28"/>
        </w:rPr>
        <w:t>.</w:t>
      </w:r>
    </w:p>
    <w:p w:rsidR="007E5573" w:rsidRDefault="00150014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Остальная</w:t>
      </w:r>
      <w:r w:rsidR="00D817A9">
        <w:rPr>
          <w:sz w:val="28"/>
          <w:szCs w:val="28"/>
        </w:rPr>
        <w:t xml:space="preserve"> часть</w:t>
      </w:r>
      <w:r w:rsidR="007E5573">
        <w:rPr>
          <w:sz w:val="28"/>
          <w:szCs w:val="28"/>
        </w:rPr>
        <w:t xml:space="preserve"> фойе </w:t>
      </w:r>
      <w:r>
        <w:rPr>
          <w:sz w:val="28"/>
          <w:szCs w:val="28"/>
        </w:rPr>
        <w:t xml:space="preserve">разделена на </w:t>
      </w:r>
      <w:r w:rsidR="007E5573">
        <w:rPr>
          <w:sz w:val="28"/>
          <w:szCs w:val="28"/>
        </w:rPr>
        <w:t>сутевые зоны.</w:t>
      </w:r>
    </w:p>
    <w:p w:rsidR="00F123FC" w:rsidRDefault="00F123FC" w:rsidP="00BD6A83">
      <w:pPr>
        <w:ind w:firstLine="709"/>
        <w:jc w:val="both"/>
        <w:rPr>
          <w:sz w:val="28"/>
          <w:szCs w:val="28"/>
        </w:rPr>
      </w:pPr>
      <w:r w:rsidRPr="000370F2">
        <w:rPr>
          <w:sz w:val="28"/>
          <w:szCs w:val="28"/>
        </w:rPr>
        <w:t xml:space="preserve">Инфозона включает в себя интерактивную панель с информацией о  </w:t>
      </w:r>
      <w:r w:rsidR="002210EB" w:rsidRPr="000370F2">
        <w:rPr>
          <w:sz w:val="28"/>
          <w:szCs w:val="28"/>
        </w:rPr>
        <w:t xml:space="preserve"> </w:t>
      </w:r>
      <w:r w:rsidRPr="000370F2">
        <w:rPr>
          <w:sz w:val="28"/>
          <w:szCs w:val="28"/>
        </w:rPr>
        <w:t>расписании</w:t>
      </w:r>
      <w:r w:rsidR="002210EB" w:rsidRPr="000370F2">
        <w:rPr>
          <w:sz w:val="28"/>
          <w:szCs w:val="28"/>
        </w:rPr>
        <w:t xml:space="preserve"> уроков, внеурочных занятий, занятий по программам дополнительного </w:t>
      </w:r>
      <w:r w:rsidRPr="000370F2">
        <w:rPr>
          <w:sz w:val="28"/>
          <w:szCs w:val="28"/>
        </w:rPr>
        <w:t xml:space="preserve">образования, </w:t>
      </w:r>
      <w:r w:rsidR="002210EB" w:rsidRPr="000370F2">
        <w:rPr>
          <w:sz w:val="28"/>
          <w:szCs w:val="28"/>
        </w:rPr>
        <w:t>о внеклассных и внешкольных мероприятиях.</w:t>
      </w:r>
      <w:r w:rsidR="00037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стеклянных витринах </w:t>
      </w:r>
      <w:r w:rsidR="00230EC1">
        <w:rPr>
          <w:sz w:val="28"/>
          <w:szCs w:val="28"/>
        </w:rPr>
        <w:t>размещены</w:t>
      </w:r>
      <w:r w:rsidR="008B067E">
        <w:rPr>
          <w:sz w:val="28"/>
          <w:szCs w:val="28"/>
        </w:rPr>
        <w:t xml:space="preserve">, награды, </w:t>
      </w:r>
      <w:r>
        <w:rPr>
          <w:sz w:val="28"/>
          <w:szCs w:val="28"/>
        </w:rPr>
        <w:t xml:space="preserve">дипломы, на стенах - </w:t>
      </w:r>
      <w:r w:rsidR="00230EC1">
        <w:rPr>
          <w:sz w:val="28"/>
          <w:szCs w:val="28"/>
        </w:rPr>
        <w:t>портреты</w:t>
      </w:r>
      <w:r w:rsidR="00C97CE0">
        <w:rPr>
          <w:sz w:val="28"/>
          <w:szCs w:val="28"/>
        </w:rPr>
        <w:t>,</w:t>
      </w:r>
      <w:r w:rsidR="00230EC1">
        <w:rPr>
          <w:sz w:val="28"/>
          <w:szCs w:val="28"/>
        </w:rPr>
        <w:t xml:space="preserve"> </w:t>
      </w:r>
      <w:r w:rsidR="00C97CE0">
        <w:rPr>
          <w:sz w:val="28"/>
          <w:szCs w:val="28"/>
        </w:rPr>
        <w:t>информац</w:t>
      </w:r>
      <w:r w:rsidR="000370F2">
        <w:rPr>
          <w:sz w:val="28"/>
          <w:szCs w:val="28"/>
        </w:rPr>
        <w:t xml:space="preserve">ия </w:t>
      </w:r>
      <w:r w:rsidR="00230EC1">
        <w:rPr>
          <w:sz w:val="28"/>
          <w:szCs w:val="28"/>
        </w:rPr>
        <w:t xml:space="preserve">и краткая биография выдающихся людей </w:t>
      </w:r>
      <w:r w:rsidR="00AE54A2">
        <w:rPr>
          <w:sz w:val="28"/>
          <w:szCs w:val="28"/>
        </w:rPr>
        <w:t>–</w:t>
      </w:r>
      <w:r w:rsidR="00230EC1">
        <w:rPr>
          <w:sz w:val="28"/>
          <w:szCs w:val="28"/>
        </w:rPr>
        <w:t xml:space="preserve"> выпускников</w:t>
      </w:r>
      <w:r w:rsidR="00AE54A2">
        <w:rPr>
          <w:sz w:val="28"/>
          <w:szCs w:val="28"/>
        </w:rPr>
        <w:t xml:space="preserve"> и педагогов</w:t>
      </w:r>
      <w:r w:rsidR="00230EC1">
        <w:rPr>
          <w:sz w:val="28"/>
          <w:szCs w:val="28"/>
        </w:rPr>
        <w:t xml:space="preserve"> кадетского корпуса</w:t>
      </w:r>
      <w:r>
        <w:rPr>
          <w:sz w:val="28"/>
          <w:szCs w:val="28"/>
        </w:rPr>
        <w:t>.</w:t>
      </w:r>
    </w:p>
    <w:p w:rsidR="00230EC1" w:rsidRDefault="00D817A9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CB4">
        <w:rPr>
          <w:sz w:val="28"/>
          <w:szCs w:val="28"/>
        </w:rPr>
        <w:t xml:space="preserve">Зона краеведения оформлена в виде карты </w:t>
      </w:r>
      <w:r w:rsidR="000370F2">
        <w:rPr>
          <w:sz w:val="28"/>
          <w:szCs w:val="28"/>
        </w:rPr>
        <w:t>Т</w:t>
      </w:r>
      <w:r w:rsidR="00A16CB4">
        <w:rPr>
          <w:sz w:val="28"/>
          <w:szCs w:val="28"/>
        </w:rPr>
        <w:t>амбовской области</w:t>
      </w:r>
      <w:r w:rsidR="000370F2">
        <w:rPr>
          <w:sz w:val="28"/>
          <w:szCs w:val="28"/>
        </w:rPr>
        <w:t>, отражающей не только границы муниципальных образований, но и достопримечательности нашего региона.</w:t>
      </w:r>
    </w:p>
    <w:p w:rsidR="007E5573" w:rsidRDefault="007E5573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государ</w:t>
      </w:r>
      <w:r w:rsidR="006F6ED6">
        <w:rPr>
          <w:sz w:val="28"/>
          <w:szCs w:val="28"/>
        </w:rPr>
        <w:t>ственной символики расположена</w:t>
      </w:r>
      <w:r>
        <w:rPr>
          <w:sz w:val="28"/>
          <w:szCs w:val="28"/>
        </w:rPr>
        <w:t xml:space="preserve"> на противоположной от входа стене и представлена Государственным гербом РФ, Государственным флагом РФ, </w:t>
      </w:r>
      <w:r w:rsidR="00150014">
        <w:rPr>
          <w:sz w:val="28"/>
          <w:szCs w:val="28"/>
        </w:rPr>
        <w:t>портретом Президента</w:t>
      </w:r>
      <w:r>
        <w:rPr>
          <w:sz w:val="28"/>
          <w:szCs w:val="28"/>
        </w:rPr>
        <w:t>, информационным стендом с текстом Государственного гимна и краткой информацией о Государственных символах Российской Федерации.</w:t>
      </w:r>
    </w:p>
    <w:p w:rsidR="00AE54A2" w:rsidRDefault="00AE54A2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панно на задней стене фойе</w:t>
      </w:r>
      <w:r w:rsidR="008B067E">
        <w:rPr>
          <w:sz w:val="28"/>
          <w:szCs w:val="28"/>
        </w:rPr>
        <w:t>, демонстрирующее достижения советской и российской авиации, будет сохранено</w:t>
      </w:r>
      <w:r>
        <w:rPr>
          <w:sz w:val="28"/>
          <w:szCs w:val="28"/>
        </w:rPr>
        <w:t>, символизируя</w:t>
      </w:r>
      <w:r w:rsidR="008B06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67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неразрывную связь и преемственность поколений.</w:t>
      </w:r>
    </w:p>
    <w:p w:rsidR="00B924C9" w:rsidRDefault="00DB44A3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Кадетский вернисаж представляет собой сменяющуюся выставку картин, представляемых </w:t>
      </w:r>
      <w:r w:rsidR="00B924C9">
        <w:rPr>
          <w:sz w:val="28"/>
          <w:szCs w:val="28"/>
        </w:rPr>
        <w:t xml:space="preserve">для </w:t>
      </w:r>
      <w:r w:rsidR="00150014">
        <w:rPr>
          <w:sz w:val="28"/>
          <w:szCs w:val="28"/>
        </w:rPr>
        <w:t>экспозиции</w:t>
      </w:r>
      <w:r w:rsidR="00B924C9">
        <w:rPr>
          <w:sz w:val="28"/>
          <w:szCs w:val="28"/>
        </w:rPr>
        <w:t xml:space="preserve"> </w:t>
      </w:r>
      <w:r w:rsidR="008B067E">
        <w:rPr>
          <w:sz w:val="28"/>
          <w:szCs w:val="28"/>
        </w:rPr>
        <w:t xml:space="preserve">работниками </w:t>
      </w:r>
      <w:r>
        <w:rPr>
          <w:sz w:val="28"/>
          <w:szCs w:val="28"/>
        </w:rPr>
        <w:t>Тамбовс</w:t>
      </w:r>
      <w:r w:rsidR="008B067E">
        <w:rPr>
          <w:sz w:val="28"/>
          <w:szCs w:val="28"/>
        </w:rPr>
        <w:t>кой областной картинной галереи</w:t>
      </w:r>
      <w:r>
        <w:rPr>
          <w:sz w:val="28"/>
          <w:szCs w:val="28"/>
        </w:rPr>
        <w:t>.</w:t>
      </w:r>
      <w:r w:rsidR="008B067E">
        <w:rPr>
          <w:sz w:val="28"/>
          <w:szCs w:val="28"/>
        </w:rPr>
        <w:t xml:space="preserve"> </w:t>
      </w:r>
      <w:proofErr w:type="gramStart"/>
      <w:r w:rsidR="00B924C9">
        <w:rPr>
          <w:sz w:val="28"/>
          <w:szCs w:val="28"/>
        </w:rPr>
        <w:t xml:space="preserve">Картины размещены на </w:t>
      </w:r>
      <w:r w:rsidR="008B067E">
        <w:rPr>
          <w:sz w:val="28"/>
          <w:szCs w:val="28"/>
        </w:rPr>
        <w:t xml:space="preserve">левой и правой </w:t>
      </w:r>
      <w:r w:rsidR="00B924C9">
        <w:rPr>
          <w:sz w:val="28"/>
          <w:szCs w:val="28"/>
        </w:rPr>
        <w:t>стенах коридора.</w:t>
      </w:r>
      <w:proofErr w:type="gramEnd"/>
      <w:r w:rsidR="00B924C9">
        <w:rPr>
          <w:sz w:val="28"/>
          <w:szCs w:val="28"/>
        </w:rPr>
        <w:t xml:space="preserve"> Будет заменена система крепления картин, установлено </w:t>
      </w:r>
      <w:r w:rsidR="008B067E">
        <w:rPr>
          <w:sz w:val="28"/>
          <w:szCs w:val="28"/>
        </w:rPr>
        <w:t xml:space="preserve">специализированное </w:t>
      </w:r>
      <w:r w:rsidR="00B924C9">
        <w:rPr>
          <w:sz w:val="28"/>
          <w:szCs w:val="28"/>
        </w:rPr>
        <w:t>дополнительное освещение.</w:t>
      </w:r>
    </w:p>
    <w:p w:rsidR="00056D66" w:rsidRDefault="009F1093" w:rsidP="00BD6A83">
      <w:pPr>
        <w:ind w:firstLine="709"/>
        <w:jc w:val="both"/>
        <w:rPr>
          <w:sz w:val="28"/>
          <w:szCs w:val="28"/>
        </w:rPr>
      </w:pPr>
      <w:r w:rsidRPr="009F1093">
        <w:rPr>
          <w:sz w:val="28"/>
          <w:szCs w:val="28"/>
        </w:rPr>
        <w:t>Завершается первый этаж центром образования цифрового и гуманитарного профилей «Технокрылья</w:t>
      </w:r>
      <w:r w:rsidR="00056D66">
        <w:rPr>
          <w:sz w:val="28"/>
          <w:szCs w:val="28"/>
        </w:rPr>
        <w:t>».</w:t>
      </w:r>
    </w:p>
    <w:p w:rsidR="002E1BDC" w:rsidRDefault="0006024E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024E">
        <w:rPr>
          <w:sz w:val="28"/>
          <w:szCs w:val="28"/>
        </w:rPr>
        <w:t xml:space="preserve"> рамках национального проекта </w:t>
      </w:r>
      <w:r w:rsidR="00056D66">
        <w:rPr>
          <w:sz w:val="28"/>
          <w:szCs w:val="28"/>
        </w:rPr>
        <w:t xml:space="preserve">«Модернизация школьных систем образования» будет создана </w:t>
      </w:r>
      <w:r w:rsidR="00056D66" w:rsidRPr="0090618B">
        <w:rPr>
          <w:sz w:val="28"/>
          <w:szCs w:val="28"/>
        </w:rPr>
        <w:t xml:space="preserve">лаборатория воздушных коммуникаций  и основ начальной лётной подготовки, в которую войдёт центр образования цифрового и гуманитарного профилей «Технокрылья» и </w:t>
      </w:r>
      <w:r w:rsidR="002E1BDC">
        <w:rPr>
          <w:sz w:val="28"/>
          <w:szCs w:val="28"/>
        </w:rPr>
        <w:t>ц</w:t>
      </w:r>
      <w:r w:rsidR="001F1F19" w:rsidRPr="0090618B">
        <w:rPr>
          <w:sz w:val="28"/>
          <w:szCs w:val="28"/>
        </w:rPr>
        <w:t>ентр дополнительного образования «Первоначальной лётной подготовки</w:t>
      </w:r>
      <w:r w:rsidR="002E1BDC">
        <w:rPr>
          <w:sz w:val="28"/>
          <w:szCs w:val="28"/>
        </w:rPr>
        <w:t xml:space="preserve">».  </w:t>
      </w:r>
      <w:r w:rsidR="002E1BDC">
        <w:rPr>
          <w:sz w:val="28"/>
          <w:szCs w:val="28"/>
        </w:rPr>
        <w:lastRenderedPageBreak/>
        <w:t>Лаборатория нацелена на  реализацию профильных программ основ авиационного дела и авиастроения и включает лётную, парашютную подготовку, авиамоделирование  и планеризм.</w:t>
      </w:r>
    </w:p>
    <w:p w:rsidR="00766171" w:rsidRDefault="002E1BDC" w:rsidP="00D0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Пространство второго </w:t>
      </w:r>
      <w:r w:rsidR="009F1093">
        <w:rPr>
          <w:sz w:val="28"/>
          <w:szCs w:val="28"/>
        </w:rPr>
        <w:t xml:space="preserve"> этаж</w:t>
      </w:r>
      <w:r>
        <w:rPr>
          <w:sz w:val="28"/>
          <w:szCs w:val="28"/>
        </w:rPr>
        <w:t>а</w:t>
      </w:r>
      <w:r w:rsidR="009F1093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о учебными и служебными</w:t>
      </w:r>
      <w:r w:rsidR="002B4EC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помещениями,</w:t>
      </w:r>
      <w:r w:rsidR="009F1093">
        <w:rPr>
          <w:sz w:val="28"/>
          <w:szCs w:val="28"/>
        </w:rPr>
        <w:t xml:space="preserve"> рекреацией и коридором. </w:t>
      </w:r>
      <w:r w:rsidR="00D03B4C">
        <w:rPr>
          <w:sz w:val="28"/>
          <w:szCs w:val="28"/>
        </w:rPr>
        <w:t>В р</w:t>
      </w:r>
      <w:r w:rsidR="00F72DC3">
        <w:rPr>
          <w:sz w:val="28"/>
          <w:szCs w:val="28"/>
        </w:rPr>
        <w:t xml:space="preserve">екреации второго этажа </w:t>
      </w:r>
      <w:proofErr w:type="gramStart"/>
      <w:r w:rsidR="00F72DC3">
        <w:rPr>
          <w:sz w:val="28"/>
          <w:szCs w:val="28"/>
        </w:rPr>
        <w:t>размещена</w:t>
      </w:r>
      <w:proofErr w:type="gramEnd"/>
      <w:r w:rsidR="009F1093">
        <w:rPr>
          <w:sz w:val="28"/>
          <w:szCs w:val="28"/>
        </w:rPr>
        <w:t xml:space="preserve"> </w:t>
      </w:r>
      <w:r w:rsidR="00F72DC3">
        <w:rPr>
          <w:sz w:val="28"/>
          <w:szCs w:val="28"/>
        </w:rPr>
        <w:t>и</w:t>
      </w:r>
      <w:r w:rsidR="00D46C6A">
        <w:rPr>
          <w:sz w:val="28"/>
          <w:szCs w:val="28"/>
        </w:rPr>
        <w:t>нфозон</w:t>
      </w:r>
      <w:r w:rsidR="001C359A">
        <w:rPr>
          <w:sz w:val="28"/>
          <w:szCs w:val="28"/>
        </w:rPr>
        <w:t>а</w:t>
      </w:r>
      <w:r w:rsidR="009C69E6">
        <w:rPr>
          <w:sz w:val="28"/>
          <w:szCs w:val="28"/>
        </w:rPr>
        <w:t xml:space="preserve"> из </w:t>
      </w:r>
      <w:r w:rsidR="00B40C97">
        <w:rPr>
          <w:sz w:val="28"/>
          <w:szCs w:val="28"/>
        </w:rPr>
        <w:t>несколько блоков</w:t>
      </w:r>
      <w:r w:rsidR="00766171">
        <w:rPr>
          <w:sz w:val="28"/>
          <w:szCs w:val="28"/>
        </w:rPr>
        <w:t>.</w:t>
      </w:r>
    </w:p>
    <w:p w:rsidR="00766171" w:rsidRDefault="000C3318" w:rsidP="00D0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«Во славу великой победы!» посвящён Великой Отечественной войне</w:t>
      </w:r>
      <w:r w:rsidR="00F72DC3">
        <w:rPr>
          <w:sz w:val="28"/>
          <w:szCs w:val="28"/>
        </w:rPr>
        <w:t>, ключевые события</w:t>
      </w:r>
      <w:r w:rsidR="00AD5B38">
        <w:rPr>
          <w:sz w:val="28"/>
          <w:szCs w:val="28"/>
        </w:rPr>
        <w:t xml:space="preserve"> </w:t>
      </w:r>
      <w:r w:rsidR="00F72DC3">
        <w:rPr>
          <w:sz w:val="28"/>
          <w:szCs w:val="28"/>
        </w:rPr>
        <w:t xml:space="preserve">которой </w:t>
      </w:r>
      <w:r w:rsidR="00AD5B38">
        <w:rPr>
          <w:sz w:val="28"/>
          <w:szCs w:val="28"/>
        </w:rPr>
        <w:t>представлены</w:t>
      </w:r>
      <w:r w:rsidR="00766171">
        <w:rPr>
          <w:sz w:val="28"/>
          <w:szCs w:val="28"/>
        </w:rPr>
        <w:t xml:space="preserve"> в </w:t>
      </w:r>
      <w:r w:rsidR="00F72DC3">
        <w:rPr>
          <w:sz w:val="28"/>
          <w:szCs w:val="28"/>
        </w:rPr>
        <w:t>виде ленты времени. Акцент сделан на о</w:t>
      </w:r>
      <w:r w:rsidR="00766171">
        <w:rPr>
          <w:sz w:val="28"/>
          <w:szCs w:val="28"/>
        </w:rPr>
        <w:t>борон</w:t>
      </w:r>
      <w:r w:rsidR="00F72DC3">
        <w:rPr>
          <w:sz w:val="28"/>
          <w:szCs w:val="28"/>
        </w:rPr>
        <w:t>у Москвы, блокаду</w:t>
      </w:r>
      <w:r w:rsidR="00766171">
        <w:rPr>
          <w:sz w:val="28"/>
          <w:szCs w:val="28"/>
        </w:rPr>
        <w:t xml:space="preserve"> Ленинграда,</w:t>
      </w:r>
      <w:r w:rsidR="00F72DC3">
        <w:rPr>
          <w:sz w:val="28"/>
          <w:szCs w:val="28"/>
        </w:rPr>
        <w:t xml:space="preserve"> битву</w:t>
      </w:r>
      <w:r w:rsidR="00AD5B38">
        <w:rPr>
          <w:sz w:val="28"/>
          <w:szCs w:val="28"/>
        </w:rPr>
        <w:t xml:space="preserve"> за Сталинград, Б</w:t>
      </w:r>
      <w:r w:rsidR="00F72DC3">
        <w:rPr>
          <w:sz w:val="28"/>
          <w:szCs w:val="28"/>
        </w:rPr>
        <w:t>ерлинскую операцию</w:t>
      </w:r>
      <w:r w:rsidR="00766171">
        <w:rPr>
          <w:sz w:val="28"/>
          <w:szCs w:val="28"/>
        </w:rPr>
        <w:t>. Фотографии объёмные, нанесены на пластиковую основу, что позволяет создать благородную глубину.</w:t>
      </w:r>
    </w:p>
    <w:p w:rsidR="00F72DC3" w:rsidRDefault="00F72DC3" w:rsidP="00D0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«Чтим прошлое, смотрим в будущее» раскрывает историю </w:t>
      </w:r>
      <w:r w:rsidRPr="005E2AE6">
        <w:rPr>
          <w:sz w:val="28"/>
          <w:szCs w:val="28"/>
        </w:rPr>
        <w:t>кадетского корпуса</w:t>
      </w:r>
      <w:r>
        <w:rPr>
          <w:sz w:val="28"/>
          <w:szCs w:val="28"/>
        </w:rPr>
        <w:t xml:space="preserve"> в разные голы и направлен на сохранение традиций и преемственности поколений. Его продолжением является блок «Кадетство без границ», отраж</w:t>
      </w:r>
      <w:r w:rsidR="009C69E6">
        <w:rPr>
          <w:sz w:val="28"/>
          <w:szCs w:val="28"/>
        </w:rPr>
        <w:t>ающий сотрудничество кадетской школы</w:t>
      </w:r>
      <w:r>
        <w:rPr>
          <w:sz w:val="28"/>
          <w:szCs w:val="28"/>
        </w:rPr>
        <w:t xml:space="preserve"> с социальными партнёрами других регионов России и зарубе</w:t>
      </w:r>
      <w:r w:rsidR="00755872">
        <w:rPr>
          <w:sz w:val="28"/>
          <w:szCs w:val="28"/>
        </w:rPr>
        <w:t xml:space="preserve">жья. </w:t>
      </w:r>
    </w:p>
    <w:p w:rsidR="00AD5B38" w:rsidRDefault="001C359A" w:rsidP="00D0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46C6A">
        <w:rPr>
          <w:sz w:val="28"/>
          <w:szCs w:val="28"/>
        </w:rPr>
        <w:t>лок</w:t>
      </w:r>
      <w:r w:rsidR="00D03B4C">
        <w:rPr>
          <w:sz w:val="28"/>
          <w:szCs w:val="28"/>
        </w:rPr>
        <w:t xml:space="preserve"> «Они сражаются за Родину» </w:t>
      </w:r>
      <w:r w:rsidR="00AD5B38">
        <w:rPr>
          <w:sz w:val="28"/>
          <w:szCs w:val="28"/>
        </w:rPr>
        <w:t xml:space="preserve">посвящён современным защитникам Отечества и </w:t>
      </w:r>
      <w:r w:rsidR="00D03B4C">
        <w:rPr>
          <w:sz w:val="28"/>
          <w:szCs w:val="28"/>
        </w:rPr>
        <w:t>пр</w:t>
      </w:r>
      <w:r>
        <w:rPr>
          <w:sz w:val="28"/>
          <w:szCs w:val="28"/>
        </w:rPr>
        <w:t>едставлен портретами</w:t>
      </w:r>
      <w:r w:rsidR="00B61005">
        <w:rPr>
          <w:sz w:val="28"/>
          <w:szCs w:val="28"/>
        </w:rPr>
        <w:t xml:space="preserve"> и </w:t>
      </w:r>
      <w:r w:rsidR="009F1093">
        <w:rPr>
          <w:sz w:val="28"/>
          <w:szCs w:val="28"/>
        </w:rPr>
        <w:t>информацией о выпускниках</w:t>
      </w:r>
      <w:r>
        <w:rPr>
          <w:sz w:val="28"/>
          <w:szCs w:val="28"/>
        </w:rPr>
        <w:t xml:space="preserve"> и</w:t>
      </w:r>
      <w:r w:rsidR="009F1093">
        <w:rPr>
          <w:sz w:val="28"/>
          <w:szCs w:val="28"/>
        </w:rPr>
        <w:t xml:space="preserve"> сотрудниках</w:t>
      </w:r>
      <w:r w:rsidR="009C69E6">
        <w:rPr>
          <w:sz w:val="28"/>
          <w:szCs w:val="28"/>
        </w:rPr>
        <w:t xml:space="preserve"> кадетской школы</w:t>
      </w:r>
      <w:r w:rsidR="00D03B4C">
        <w:rPr>
          <w:sz w:val="28"/>
          <w:szCs w:val="28"/>
        </w:rPr>
        <w:t xml:space="preserve">, </w:t>
      </w:r>
      <w:r w:rsidR="009F1093">
        <w:rPr>
          <w:sz w:val="28"/>
          <w:szCs w:val="28"/>
        </w:rPr>
        <w:t>задействованных</w:t>
      </w:r>
      <w:r w:rsidR="00D03B4C">
        <w:rPr>
          <w:sz w:val="28"/>
          <w:szCs w:val="28"/>
        </w:rPr>
        <w:t xml:space="preserve"> </w:t>
      </w:r>
      <w:r w:rsidR="00D46C6A">
        <w:rPr>
          <w:sz w:val="28"/>
          <w:szCs w:val="28"/>
        </w:rPr>
        <w:t>в с</w:t>
      </w:r>
      <w:r w:rsidR="00AD5B38">
        <w:rPr>
          <w:sz w:val="28"/>
          <w:szCs w:val="28"/>
        </w:rPr>
        <w:t>пециальной военной операции.</w:t>
      </w:r>
    </w:p>
    <w:p w:rsidR="00AD5B38" w:rsidRDefault="001C359A" w:rsidP="00D0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46C6A">
        <w:rPr>
          <w:sz w:val="28"/>
          <w:szCs w:val="28"/>
        </w:rPr>
        <w:t xml:space="preserve">лок </w:t>
      </w:r>
      <w:r w:rsidR="00C70DC2">
        <w:rPr>
          <w:sz w:val="28"/>
          <w:szCs w:val="28"/>
        </w:rPr>
        <w:t>«Гордость кадетского корпуса</w:t>
      </w:r>
      <w:r>
        <w:rPr>
          <w:sz w:val="28"/>
          <w:szCs w:val="28"/>
        </w:rPr>
        <w:t>»</w:t>
      </w:r>
      <w:r w:rsidR="00AD5B38">
        <w:rPr>
          <w:sz w:val="28"/>
          <w:szCs w:val="28"/>
        </w:rPr>
        <w:t xml:space="preserve"> является стилистическим и информационным продолжением предыдущего блока, так как</w:t>
      </w:r>
      <w:r>
        <w:rPr>
          <w:sz w:val="28"/>
          <w:szCs w:val="28"/>
        </w:rPr>
        <w:t xml:space="preserve"> </w:t>
      </w:r>
      <w:r w:rsidR="00F72DC3">
        <w:rPr>
          <w:sz w:val="28"/>
          <w:szCs w:val="28"/>
        </w:rPr>
        <w:t xml:space="preserve">содержит информацию о </w:t>
      </w:r>
      <w:r w:rsidR="009F1093">
        <w:rPr>
          <w:sz w:val="28"/>
          <w:szCs w:val="28"/>
        </w:rPr>
        <w:t>педагогах</w:t>
      </w:r>
      <w:r w:rsidR="00B61005">
        <w:rPr>
          <w:sz w:val="28"/>
          <w:szCs w:val="28"/>
        </w:rPr>
        <w:t xml:space="preserve"> </w:t>
      </w:r>
      <w:r w:rsidR="00F72DC3">
        <w:rPr>
          <w:sz w:val="28"/>
          <w:szCs w:val="28"/>
        </w:rPr>
        <w:t xml:space="preserve">и выпускниках, прославивших кадетский корпус. </w:t>
      </w:r>
      <w:r w:rsidR="00AD5B38">
        <w:rPr>
          <w:sz w:val="28"/>
          <w:szCs w:val="28"/>
        </w:rPr>
        <w:t xml:space="preserve"> Фотографии обоих блоков выполнены в одной технике и фактуре.</w:t>
      </w:r>
    </w:p>
    <w:p w:rsidR="00857DC8" w:rsidRDefault="00333016" w:rsidP="00857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Остальная часть второго этажа </w:t>
      </w:r>
      <w:r w:rsidR="00D03B4C">
        <w:rPr>
          <w:sz w:val="28"/>
          <w:szCs w:val="28"/>
        </w:rPr>
        <w:t>представляет собой универсальное учебное пространство, состоящее и</w:t>
      </w:r>
      <w:r>
        <w:rPr>
          <w:sz w:val="28"/>
          <w:szCs w:val="28"/>
        </w:rPr>
        <w:t>з коридора</w:t>
      </w:r>
      <w:r w:rsidR="00B61005">
        <w:rPr>
          <w:sz w:val="28"/>
          <w:szCs w:val="28"/>
        </w:rPr>
        <w:t>, зала для занятий по хор</w:t>
      </w:r>
      <w:r w:rsidR="00192335">
        <w:rPr>
          <w:sz w:val="28"/>
          <w:szCs w:val="28"/>
        </w:rPr>
        <w:t>еографии, служебных помещений, двух</w:t>
      </w:r>
      <w:r w:rsidR="00B61005">
        <w:rPr>
          <w:sz w:val="28"/>
          <w:szCs w:val="28"/>
        </w:rPr>
        <w:t xml:space="preserve"> медицинских кабинетов</w:t>
      </w:r>
      <w:r w:rsidR="005E2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92335">
        <w:rPr>
          <w:sz w:val="28"/>
          <w:szCs w:val="28"/>
        </w:rPr>
        <w:t>семнадцати</w:t>
      </w:r>
      <w:r w:rsidR="00B61005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кабинетов</w:t>
      </w:r>
      <w:r w:rsidR="003C2A4F">
        <w:rPr>
          <w:sz w:val="28"/>
          <w:szCs w:val="28"/>
        </w:rPr>
        <w:t xml:space="preserve"> общеобразовательных дисциплин</w:t>
      </w:r>
      <w:r>
        <w:rPr>
          <w:sz w:val="28"/>
          <w:szCs w:val="28"/>
        </w:rPr>
        <w:t>.</w:t>
      </w:r>
    </w:p>
    <w:p w:rsidR="001E5C86" w:rsidRDefault="009261CD" w:rsidP="00857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</w:t>
      </w:r>
      <w:r w:rsidR="00A34A72">
        <w:rPr>
          <w:sz w:val="28"/>
          <w:szCs w:val="28"/>
        </w:rPr>
        <w:t xml:space="preserve">всех </w:t>
      </w:r>
      <w:r>
        <w:rPr>
          <w:sz w:val="28"/>
          <w:szCs w:val="28"/>
        </w:rPr>
        <w:t>учебных кабинетов имеет единую систему оформления, но, вмест</w:t>
      </w:r>
      <w:r w:rsidR="00EB08B8">
        <w:rPr>
          <w:sz w:val="28"/>
          <w:szCs w:val="28"/>
        </w:rPr>
        <w:t xml:space="preserve">е с тем, адаптирован под </w:t>
      </w:r>
      <w:r>
        <w:rPr>
          <w:sz w:val="28"/>
          <w:szCs w:val="28"/>
        </w:rPr>
        <w:t>конкретный общеобразовательный предмет.</w:t>
      </w:r>
      <w:r w:rsidR="001E5C86">
        <w:rPr>
          <w:sz w:val="28"/>
          <w:szCs w:val="28"/>
        </w:rPr>
        <w:t xml:space="preserve"> </w:t>
      </w:r>
      <w:r w:rsidR="001E5C86" w:rsidRPr="00070687">
        <w:rPr>
          <w:sz w:val="28"/>
          <w:szCs w:val="28"/>
        </w:rPr>
        <w:t>Каждый класс име</w:t>
      </w:r>
      <w:r w:rsidR="001E5C86">
        <w:rPr>
          <w:sz w:val="28"/>
          <w:szCs w:val="28"/>
        </w:rPr>
        <w:t xml:space="preserve">ет свой цветовой акцент, который </w:t>
      </w:r>
      <w:r w:rsidR="001E5C86" w:rsidRPr="00070687">
        <w:rPr>
          <w:sz w:val="28"/>
          <w:szCs w:val="28"/>
        </w:rPr>
        <w:t>добавляет пространству струк</w:t>
      </w:r>
      <w:r w:rsidR="00A34A72">
        <w:rPr>
          <w:sz w:val="28"/>
          <w:szCs w:val="28"/>
        </w:rPr>
        <w:t xml:space="preserve">туру, настроение. Пространство кабинетов делится на иллюстративную </w:t>
      </w:r>
      <w:r w:rsidR="001E5C86" w:rsidRPr="00070687">
        <w:rPr>
          <w:sz w:val="28"/>
          <w:szCs w:val="28"/>
        </w:rPr>
        <w:t>и</w:t>
      </w:r>
      <w:r w:rsidR="001E5C86">
        <w:rPr>
          <w:sz w:val="28"/>
          <w:szCs w:val="28"/>
        </w:rPr>
        <w:t xml:space="preserve"> рабочую</w:t>
      </w:r>
      <w:r w:rsidR="00A34A72">
        <w:rPr>
          <w:sz w:val="28"/>
          <w:szCs w:val="28"/>
        </w:rPr>
        <w:t xml:space="preserve"> зоны</w:t>
      </w:r>
      <w:r w:rsidR="001E5C86">
        <w:rPr>
          <w:sz w:val="28"/>
          <w:szCs w:val="28"/>
        </w:rPr>
        <w:t xml:space="preserve">. В иллюстративной зоне размещены </w:t>
      </w:r>
      <w:r w:rsidR="001E5C86" w:rsidRPr="00070687">
        <w:rPr>
          <w:sz w:val="28"/>
          <w:szCs w:val="28"/>
        </w:rPr>
        <w:t>информацио</w:t>
      </w:r>
      <w:r w:rsidR="006F6ED6">
        <w:rPr>
          <w:sz w:val="28"/>
          <w:szCs w:val="28"/>
        </w:rPr>
        <w:t>нные и методические</w:t>
      </w:r>
      <w:r w:rsidR="001E5C86">
        <w:rPr>
          <w:sz w:val="28"/>
          <w:szCs w:val="28"/>
        </w:rPr>
        <w:t xml:space="preserve"> материалы, в рабочей</w:t>
      </w:r>
      <w:r w:rsidR="001E5C86" w:rsidRPr="00070687">
        <w:rPr>
          <w:sz w:val="28"/>
          <w:szCs w:val="28"/>
        </w:rPr>
        <w:t xml:space="preserve"> зон</w:t>
      </w:r>
      <w:r w:rsidR="001E5C86">
        <w:rPr>
          <w:sz w:val="28"/>
          <w:szCs w:val="28"/>
        </w:rPr>
        <w:t>е</w:t>
      </w:r>
      <w:r w:rsidR="001E5C86" w:rsidRPr="00070687">
        <w:rPr>
          <w:sz w:val="28"/>
          <w:szCs w:val="28"/>
        </w:rPr>
        <w:t xml:space="preserve"> </w:t>
      </w:r>
      <w:r w:rsidR="001E5C86">
        <w:rPr>
          <w:sz w:val="28"/>
          <w:szCs w:val="28"/>
        </w:rPr>
        <w:t>–</w:t>
      </w:r>
      <w:r w:rsidR="001E5C86" w:rsidRPr="00070687">
        <w:rPr>
          <w:sz w:val="28"/>
          <w:szCs w:val="28"/>
        </w:rPr>
        <w:t xml:space="preserve"> </w:t>
      </w:r>
      <w:r w:rsidR="00A34A72">
        <w:rPr>
          <w:sz w:val="28"/>
          <w:szCs w:val="28"/>
        </w:rPr>
        <w:t xml:space="preserve">учительский стол, </w:t>
      </w:r>
      <w:r w:rsidR="006F6ED6">
        <w:rPr>
          <w:sz w:val="28"/>
          <w:szCs w:val="28"/>
        </w:rPr>
        <w:t>рабочая доска</w:t>
      </w:r>
      <w:r w:rsidR="00EB08B8">
        <w:rPr>
          <w:sz w:val="28"/>
          <w:szCs w:val="28"/>
        </w:rPr>
        <w:t>, кинопроектор.</w:t>
      </w:r>
    </w:p>
    <w:p w:rsidR="00E93B97" w:rsidRDefault="00E93B97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пространство третьего этажа разделено на две части. Первая часть предназначена для</w:t>
      </w:r>
      <w:r w:rsidR="005E2AE6">
        <w:rPr>
          <w:sz w:val="28"/>
          <w:szCs w:val="28"/>
        </w:rPr>
        <w:t xml:space="preserve"> реализации инвариативной части</w:t>
      </w:r>
      <w:r>
        <w:rPr>
          <w:sz w:val="28"/>
          <w:szCs w:val="28"/>
        </w:rPr>
        <w:t xml:space="preserve"> общеобразовательных программ. Коридор и учебные кабинеты оформлены в едином стиле. Акцент в данной части коридора сделан на информацию об освоении Арктики и Антарктики.</w:t>
      </w:r>
    </w:p>
    <w:p w:rsidR="00E93B97" w:rsidRPr="00E93B97" w:rsidRDefault="00E93B97" w:rsidP="00E93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третьего этажа </w:t>
      </w:r>
      <w:r w:rsidRPr="00E93B97">
        <w:rPr>
          <w:sz w:val="28"/>
          <w:szCs w:val="28"/>
        </w:rPr>
        <w:t>представляет собой учебно</w:t>
      </w:r>
      <w:r>
        <w:rPr>
          <w:sz w:val="28"/>
          <w:szCs w:val="28"/>
        </w:rPr>
        <w:t xml:space="preserve">е пространство, предназначенное </w:t>
      </w:r>
      <w:r w:rsidRPr="00E93B97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вариативной части общеобразовательных </w:t>
      </w:r>
      <w:r w:rsidRPr="00E93B97">
        <w:rPr>
          <w:sz w:val="28"/>
          <w:szCs w:val="28"/>
        </w:rPr>
        <w:t>программ и профильного обучения.</w:t>
      </w:r>
    </w:p>
    <w:p w:rsidR="00E93B97" w:rsidRDefault="00E93B97" w:rsidP="00E93B97">
      <w:pPr>
        <w:ind w:firstLine="709"/>
        <w:jc w:val="both"/>
        <w:rPr>
          <w:sz w:val="28"/>
          <w:szCs w:val="28"/>
        </w:rPr>
      </w:pPr>
      <w:r w:rsidRPr="00E93B97">
        <w:rPr>
          <w:sz w:val="28"/>
          <w:szCs w:val="28"/>
        </w:rPr>
        <w:lastRenderedPageBreak/>
        <w:t>Обучение на ступени среднего общего образования организовано по следующим предпрофессиональным направлениям: пограничное, морское, лётное, артиллерийское и МЧС. В этой связи учебное пространство третьего этажа организовано по принципу трёх природных стихий: воздух, вода, земля.</w:t>
      </w:r>
    </w:p>
    <w:p w:rsidR="00B924C9" w:rsidRDefault="002E1BDC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сторона начинается </w:t>
      </w:r>
      <w:r w:rsidR="00441C04">
        <w:rPr>
          <w:sz w:val="28"/>
          <w:szCs w:val="28"/>
        </w:rPr>
        <w:t>со стихии «земля». Стены коридора</w:t>
      </w:r>
      <w:r w:rsidR="00A34A72">
        <w:rPr>
          <w:sz w:val="28"/>
          <w:szCs w:val="28"/>
        </w:rPr>
        <w:t xml:space="preserve"> </w:t>
      </w:r>
      <w:r w:rsidR="00441C04">
        <w:rPr>
          <w:sz w:val="28"/>
          <w:szCs w:val="28"/>
        </w:rPr>
        <w:t>оформлен</w:t>
      </w:r>
      <w:r w:rsidR="00A34A72">
        <w:rPr>
          <w:sz w:val="28"/>
          <w:szCs w:val="28"/>
        </w:rPr>
        <w:t>ы</w:t>
      </w:r>
      <w:r w:rsidR="00441C04">
        <w:rPr>
          <w:sz w:val="28"/>
          <w:szCs w:val="28"/>
        </w:rPr>
        <w:t xml:space="preserve"> в различные оттенки зелёного и коричневого цвет</w:t>
      </w:r>
      <w:r w:rsidR="007018A0">
        <w:rPr>
          <w:sz w:val="28"/>
          <w:szCs w:val="28"/>
        </w:rPr>
        <w:t>ов</w:t>
      </w:r>
      <w:r w:rsidR="00A34A72">
        <w:rPr>
          <w:sz w:val="28"/>
          <w:szCs w:val="28"/>
        </w:rPr>
        <w:t xml:space="preserve"> и</w:t>
      </w:r>
      <w:r w:rsidR="006D788B">
        <w:rPr>
          <w:sz w:val="28"/>
          <w:szCs w:val="28"/>
        </w:rPr>
        <w:t xml:space="preserve"> содержат изображения </w:t>
      </w:r>
      <w:r w:rsidR="00DD6595">
        <w:rPr>
          <w:sz w:val="28"/>
          <w:szCs w:val="28"/>
        </w:rPr>
        <w:t>техники</w:t>
      </w:r>
      <w:r w:rsidR="00236C97">
        <w:rPr>
          <w:sz w:val="28"/>
          <w:szCs w:val="28"/>
        </w:rPr>
        <w:t xml:space="preserve"> специального </w:t>
      </w:r>
      <w:r w:rsidR="00FF004A">
        <w:rPr>
          <w:sz w:val="28"/>
          <w:szCs w:val="28"/>
        </w:rPr>
        <w:t xml:space="preserve">и военного </w:t>
      </w:r>
      <w:r w:rsidR="00236C97">
        <w:rPr>
          <w:sz w:val="28"/>
          <w:szCs w:val="28"/>
        </w:rPr>
        <w:t xml:space="preserve">назначения, </w:t>
      </w:r>
      <w:r w:rsidR="00DD6595">
        <w:rPr>
          <w:sz w:val="28"/>
          <w:szCs w:val="28"/>
        </w:rPr>
        <w:t>элементов</w:t>
      </w:r>
      <w:r w:rsidR="001F2C8A">
        <w:rPr>
          <w:sz w:val="28"/>
          <w:szCs w:val="28"/>
        </w:rPr>
        <w:t xml:space="preserve"> </w:t>
      </w:r>
      <w:r w:rsidR="00DD6595">
        <w:rPr>
          <w:sz w:val="28"/>
          <w:szCs w:val="28"/>
        </w:rPr>
        <w:t>боевых сражений</w:t>
      </w:r>
      <w:r w:rsidR="00236C97">
        <w:rPr>
          <w:sz w:val="28"/>
          <w:szCs w:val="28"/>
        </w:rPr>
        <w:t xml:space="preserve"> и подвигов</w:t>
      </w:r>
      <w:r w:rsidR="00441C04">
        <w:rPr>
          <w:sz w:val="28"/>
          <w:szCs w:val="28"/>
        </w:rPr>
        <w:t>.</w:t>
      </w:r>
      <w:r w:rsidR="00F72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Учебные кабинеты основ артиллерийской службы, юных спасателей </w:t>
      </w:r>
      <w:r w:rsidR="00F72598">
        <w:rPr>
          <w:sz w:val="28"/>
          <w:szCs w:val="28"/>
        </w:rPr>
        <w:t xml:space="preserve">и ОБЖ </w:t>
      </w:r>
      <w:r w:rsidR="0047484A">
        <w:rPr>
          <w:sz w:val="28"/>
          <w:szCs w:val="28"/>
        </w:rPr>
        <w:t xml:space="preserve">объединены в </w:t>
      </w:r>
      <w:r w:rsidR="006F6ED6">
        <w:rPr>
          <w:sz w:val="28"/>
          <w:szCs w:val="28"/>
        </w:rPr>
        <w:t>л</w:t>
      </w:r>
      <w:r w:rsidR="00441C04">
        <w:rPr>
          <w:sz w:val="28"/>
          <w:szCs w:val="28"/>
        </w:rPr>
        <w:t>абораторию национальной безопасности и осно</w:t>
      </w:r>
      <w:r w:rsidR="006F6ED6">
        <w:rPr>
          <w:sz w:val="28"/>
          <w:szCs w:val="28"/>
        </w:rPr>
        <w:t>в военной службы</w:t>
      </w:r>
      <w:r w:rsidR="00441C04">
        <w:rPr>
          <w:sz w:val="28"/>
          <w:szCs w:val="28"/>
        </w:rPr>
        <w:t>.</w:t>
      </w:r>
    </w:p>
    <w:p w:rsidR="007A7105" w:rsidRDefault="00F72598" w:rsidP="006D7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пространство, предназначенное для подготовки юных моряков, оформлено в стилистике природной стихии «вода». Стены коридора</w:t>
      </w:r>
      <w:r w:rsidR="00383B46">
        <w:rPr>
          <w:sz w:val="28"/>
          <w:szCs w:val="28"/>
        </w:rPr>
        <w:t xml:space="preserve"> окрашены</w:t>
      </w:r>
      <w:r>
        <w:rPr>
          <w:sz w:val="28"/>
          <w:szCs w:val="28"/>
        </w:rPr>
        <w:t xml:space="preserve"> в </w:t>
      </w:r>
      <w:r w:rsidR="005E2AE6">
        <w:rPr>
          <w:sz w:val="28"/>
          <w:szCs w:val="28"/>
        </w:rPr>
        <w:t xml:space="preserve">различные оттенки синего </w:t>
      </w:r>
      <w:r w:rsidR="00383B46">
        <w:rPr>
          <w:sz w:val="28"/>
          <w:szCs w:val="28"/>
        </w:rPr>
        <w:t>цвета и</w:t>
      </w:r>
      <w:r>
        <w:rPr>
          <w:sz w:val="28"/>
          <w:szCs w:val="28"/>
        </w:rPr>
        <w:t xml:space="preserve"> содержат </w:t>
      </w:r>
      <w:r w:rsidR="00C91DAF">
        <w:rPr>
          <w:sz w:val="28"/>
          <w:szCs w:val="28"/>
        </w:rPr>
        <w:t>изображения</w:t>
      </w:r>
      <w:r>
        <w:rPr>
          <w:sz w:val="28"/>
          <w:szCs w:val="28"/>
        </w:rPr>
        <w:t xml:space="preserve"> морских</w:t>
      </w:r>
      <w:r w:rsidR="00AF6585">
        <w:rPr>
          <w:sz w:val="28"/>
          <w:szCs w:val="28"/>
        </w:rPr>
        <w:t xml:space="preserve"> и речных</w:t>
      </w:r>
      <w:r>
        <w:rPr>
          <w:sz w:val="28"/>
          <w:szCs w:val="28"/>
        </w:rPr>
        <w:t xml:space="preserve"> судов, </w:t>
      </w:r>
      <w:r w:rsidR="00C91DAF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морских сражений и других событий, происходящих на море.</w:t>
      </w:r>
      <w:r w:rsidR="006D788B">
        <w:rPr>
          <w:sz w:val="28"/>
          <w:szCs w:val="28"/>
        </w:rPr>
        <w:t xml:space="preserve"> </w:t>
      </w:r>
      <w:r w:rsidR="006D788B" w:rsidRPr="006D788B">
        <w:rPr>
          <w:sz w:val="28"/>
          <w:szCs w:val="28"/>
        </w:rPr>
        <w:t xml:space="preserve">Учебные кабинеты </w:t>
      </w:r>
      <w:r w:rsidR="00C91DAF">
        <w:rPr>
          <w:sz w:val="28"/>
          <w:szCs w:val="28"/>
        </w:rPr>
        <w:t>объединены в</w:t>
      </w:r>
      <w:r w:rsidR="006F6ED6">
        <w:rPr>
          <w:sz w:val="28"/>
          <w:szCs w:val="28"/>
        </w:rPr>
        <w:t xml:space="preserve"> </w:t>
      </w:r>
      <w:r w:rsidR="007A7105">
        <w:rPr>
          <w:sz w:val="28"/>
          <w:szCs w:val="28"/>
        </w:rPr>
        <w:t>лабораторию прикладной физики военно-морского флота.</w:t>
      </w:r>
    </w:p>
    <w:p w:rsidR="002B4ECF" w:rsidRDefault="002B4ECF" w:rsidP="006D788B">
      <w:pPr>
        <w:ind w:firstLine="709"/>
        <w:jc w:val="both"/>
        <w:rPr>
          <w:sz w:val="28"/>
          <w:szCs w:val="28"/>
        </w:rPr>
      </w:pPr>
      <w:r w:rsidRPr="002B4ECF">
        <w:rPr>
          <w:sz w:val="28"/>
          <w:szCs w:val="28"/>
        </w:rPr>
        <w:t xml:space="preserve">Акцентом учебного пространства </w:t>
      </w:r>
      <w:r>
        <w:rPr>
          <w:sz w:val="28"/>
          <w:szCs w:val="28"/>
        </w:rPr>
        <w:t>левой стороны</w:t>
      </w:r>
      <w:r w:rsidRPr="002B4ECF">
        <w:rPr>
          <w:sz w:val="28"/>
          <w:szCs w:val="28"/>
        </w:rPr>
        <w:t xml:space="preserve"> является лаборатория публичных и культурных коммуникаций России и зарубежных стран. Данная часть коридора оформлена в соответствующей стилистике и содержит портрет нашего земляка выдающегося дипломата Георгия Васильевича Чичерина, его краткую биографию, а также цитаты известных политических деятелей.</w:t>
      </w:r>
      <w:r>
        <w:rPr>
          <w:sz w:val="28"/>
          <w:szCs w:val="28"/>
        </w:rPr>
        <w:t xml:space="preserve"> </w:t>
      </w:r>
    </w:p>
    <w:p w:rsidR="00411F40" w:rsidRPr="00411F40" w:rsidRDefault="00411F40" w:rsidP="006D788B">
      <w:pPr>
        <w:ind w:firstLine="709"/>
        <w:jc w:val="both"/>
        <w:rPr>
          <w:sz w:val="28"/>
          <w:szCs w:val="28"/>
        </w:rPr>
      </w:pPr>
      <w:r w:rsidRPr="00411F40">
        <w:rPr>
          <w:sz w:val="28"/>
          <w:szCs w:val="28"/>
        </w:rPr>
        <w:t xml:space="preserve">Цветовое решение всех помещений </w:t>
      </w:r>
      <w:r w:rsidR="00383B46" w:rsidRPr="00411F40">
        <w:rPr>
          <w:sz w:val="28"/>
          <w:szCs w:val="28"/>
        </w:rPr>
        <w:t xml:space="preserve">не только </w:t>
      </w:r>
      <w:r w:rsidRPr="00411F40">
        <w:rPr>
          <w:sz w:val="28"/>
          <w:szCs w:val="28"/>
        </w:rPr>
        <w:t>имеет эстетическ</w:t>
      </w:r>
      <w:r w:rsidR="00383B46">
        <w:rPr>
          <w:sz w:val="28"/>
          <w:szCs w:val="28"/>
        </w:rPr>
        <w:t xml:space="preserve">ое значение, но соответствует </w:t>
      </w:r>
      <w:proofErr w:type="gramStart"/>
      <w:r w:rsidRPr="00411F40">
        <w:rPr>
          <w:sz w:val="28"/>
          <w:szCs w:val="28"/>
        </w:rPr>
        <w:t>действующему</w:t>
      </w:r>
      <w:proofErr w:type="gramEnd"/>
      <w:r w:rsidRPr="00411F40">
        <w:rPr>
          <w:sz w:val="28"/>
          <w:szCs w:val="28"/>
        </w:rPr>
        <w:t xml:space="preserve"> </w:t>
      </w:r>
      <w:proofErr w:type="spellStart"/>
      <w:r w:rsidRPr="00411F40">
        <w:rPr>
          <w:sz w:val="28"/>
          <w:szCs w:val="28"/>
        </w:rPr>
        <w:t>СанПиН</w:t>
      </w:r>
      <w:proofErr w:type="spellEnd"/>
      <w:r w:rsidRPr="00411F40">
        <w:rPr>
          <w:sz w:val="28"/>
          <w:szCs w:val="28"/>
        </w:rPr>
        <w:t>. Помещения оборудуются безопасн</w:t>
      </w:r>
      <w:r w:rsidR="00BB3582">
        <w:rPr>
          <w:sz w:val="28"/>
          <w:szCs w:val="28"/>
        </w:rPr>
        <w:t>ой мебелью, отвечающей требованиям эргономики, согласно росту и возрасту кадет</w:t>
      </w:r>
      <w:r w:rsidRPr="00411F40">
        <w:rPr>
          <w:sz w:val="28"/>
          <w:szCs w:val="28"/>
        </w:rPr>
        <w:t>.</w:t>
      </w:r>
    </w:p>
    <w:p w:rsidR="00C91DAF" w:rsidRDefault="00C91DAF" w:rsidP="006D7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создание в образовательном пространстве разнообразно оформленных помещений, зон и интерьеров, отражение в них</w:t>
      </w:r>
      <w:r w:rsidR="009F0B18">
        <w:rPr>
          <w:sz w:val="28"/>
          <w:szCs w:val="28"/>
        </w:rPr>
        <w:t xml:space="preserve"> определённых</w:t>
      </w:r>
      <w:r>
        <w:rPr>
          <w:sz w:val="28"/>
          <w:szCs w:val="28"/>
        </w:rPr>
        <w:t xml:space="preserve"> </w:t>
      </w:r>
      <w:r w:rsidR="009F0B18">
        <w:rPr>
          <w:sz w:val="28"/>
          <w:szCs w:val="28"/>
        </w:rPr>
        <w:t xml:space="preserve">сведений в различных </w:t>
      </w:r>
      <w:r w:rsidR="009B67D1">
        <w:rPr>
          <w:sz w:val="28"/>
          <w:szCs w:val="28"/>
        </w:rPr>
        <w:t>форматах</w:t>
      </w:r>
      <w:r>
        <w:rPr>
          <w:sz w:val="28"/>
          <w:szCs w:val="28"/>
        </w:rPr>
        <w:t xml:space="preserve"> (текст, графика, иллюстрация, цифры и даты)</w:t>
      </w:r>
      <w:r w:rsidR="009F0B18"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t>раз</w:t>
      </w:r>
      <w:r w:rsidR="003340B7">
        <w:rPr>
          <w:sz w:val="28"/>
          <w:szCs w:val="28"/>
        </w:rPr>
        <w:t xml:space="preserve">нообразить процессы восприятия </w:t>
      </w:r>
      <w:r>
        <w:rPr>
          <w:sz w:val="28"/>
          <w:szCs w:val="28"/>
        </w:rPr>
        <w:t>информации, обеспечить её доступность для всех участников образовательных отношений.</w:t>
      </w: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0370F2" w:rsidRDefault="000370F2" w:rsidP="006D788B">
      <w:pPr>
        <w:ind w:firstLine="709"/>
        <w:jc w:val="both"/>
        <w:rPr>
          <w:sz w:val="28"/>
          <w:szCs w:val="28"/>
        </w:rPr>
      </w:pPr>
    </w:p>
    <w:p w:rsidR="00867472" w:rsidRDefault="00867472" w:rsidP="00867472">
      <w:pPr>
        <w:ind w:left="709"/>
        <w:jc w:val="center"/>
        <w:rPr>
          <w:b/>
          <w:sz w:val="28"/>
          <w:szCs w:val="28"/>
        </w:rPr>
      </w:pPr>
    </w:p>
    <w:p w:rsidR="00F715E6" w:rsidRPr="00867472" w:rsidRDefault="00F715E6" w:rsidP="00867472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67472">
        <w:rPr>
          <w:b/>
          <w:sz w:val="28"/>
          <w:szCs w:val="28"/>
        </w:rPr>
        <w:lastRenderedPageBreak/>
        <w:t>Инновационная образовательная инфраструктура</w:t>
      </w:r>
    </w:p>
    <w:p w:rsidR="00F715E6" w:rsidRDefault="00F715E6" w:rsidP="00F715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кадетского корпуса.</w:t>
      </w:r>
    </w:p>
    <w:p w:rsidR="009B67D1" w:rsidRDefault="009B67D1" w:rsidP="00F715E6">
      <w:pPr>
        <w:ind w:firstLine="709"/>
        <w:jc w:val="center"/>
        <w:rPr>
          <w:b/>
          <w:sz w:val="28"/>
          <w:szCs w:val="28"/>
        </w:rPr>
      </w:pPr>
    </w:p>
    <w:p w:rsidR="009B67D1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4" type="#_x0000_t32" style="position:absolute;left:0;text-align:left;margin-left:116.45pt;margin-top:15pt;width:24.45pt;height:0;z-index:251697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3" type="#_x0000_t32" style="position:absolute;left:0;text-align:left;margin-left:116.4pt;margin-top:15pt;width:.05pt;height:210.75pt;flip:y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140.9pt;margin-top:2.2pt;width:267.6pt;height:34.5pt;z-index:2516766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27F74" w:rsidRPr="00BF62D0" w:rsidRDefault="00927F74" w:rsidP="00BF62D0">
                  <w:pPr>
                    <w:pStyle w:val="a7"/>
                    <w:jc w:val="center"/>
                  </w:pPr>
                  <w:r w:rsidRPr="00BF62D0">
                    <w:t>Лаборатория национальной безопасности и основ военной службы.</w:t>
                  </w:r>
                </w:p>
                <w:p w:rsidR="00927F74" w:rsidRDefault="00927F74"/>
              </w:txbxContent>
            </v:textbox>
          </v:shape>
        </w:pict>
      </w:r>
    </w:p>
    <w:p w:rsidR="009B67D1" w:rsidRDefault="009B67D1" w:rsidP="00F715E6">
      <w:pPr>
        <w:ind w:firstLine="709"/>
        <w:jc w:val="center"/>
        <w:rPr>
          <w:sz w:val="28"/>
          <w:szCs w:val="28"/>
        </w:rPr>
      </w:pP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 w:rsidRPr="009F505F">
        <w:rPr>
          <w:b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left:0;text-align:left;margin-left:-42.15pt;margin-top:12.15pt;width:158.55pt;height:124.05pt;z-index:2516756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27F74" w:rsidRDefault="00927F74" w:rsidP="00BF62D0">
                  <w:pPr>
                    <w:jc w:val="center"/>
                  </w:pPr>
                </w:p>
                <w:p w:rsidR="00927F74" w:rsidRPr="00BF62D0" w:rsidRDefault="00927F74" w:rsidP="00BF62D0">
                  <w:pPr>
                    <w:jc w:val="center"/>
                  </w:pPr>
                  <w:r w:rsidRPr="00BF62D0">
                    <w:t>Инновационная образовательная инфраструктура</w:t>
                  </w:r>
                </w:p>
                <w:p w:rsidR="00927F74" w:rsidRDefault="00927F74"/>
              </w:txbxContent>
            </v:textbox>
          </v:shape>
        </w:pict>
      </w: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109" style="position:absolute;left:0;text-align:left;margin-left:140.9pt;margin-top:.1pt;width:267.6pt;height:41.6pt;z-index:2516776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27F74" w:rsidRDefault="00927F74" w:rsidP="000061BE">
                  <w:pPr>
                    <w:jc w:val="center"/>
                  </w:pPr>
                  <w:r w:rsidRPr="000061BE">
                    <w:t xml:space="preserve">Лаборатория публичных и культурных </w:t>
                  </w:r>
                  <w:r>
                    <w:t>к</w:t>
                  </w:r>
                  <w:r w:rsidRPr="000061BE">
                    <w:t>оммуникаций России и зарубежных стран</w:t>
                  </w:r>
                </w:p>
              </w:txbxContent>
            </v:textbox>
          </v:shape>
        </w:pict>
      </w: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5" type="#_x0000_t32" style="position:absolute;left:0;text-align:left;margin-left:116.45pt;margin-top:1.6pt;width:24.45pt;height:.75pt;z-index:251698176" o:connectortype="straight"/>
        </w:pict>
      </w:r>
    </w:p>
    <w:p w:rsidR="0047751B" w:rsidRDefault="0047751B" w:rsidP="00F715E6">
      <w:pPr>
        <w:ind w:firstLine="709"/>
        <w:jc w:val="center"/>
        <w:rPr>
          <w:sz w:val="28"/>
          <w:szCs w:val="28"/>
        </w:rPr>
      </w:pP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109" style="position:absolute;left:0;text-align:left;margin-left:140.9pt;margin-top:5.3pt;width:267.6pt;height:42.1pt;z-index:2516787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27F74" w:rsidRPr="000061BE" w:rsidRDefault="00927F74" w:rsidP="000061BE">
                  <w:pPr>
                    <w:pStyle w:val="a6"/>
                    <w:spacing w:before="0" w:beforeAutospacing="0" w:after="0" w:afterAutospacing="0"/>
                    <w:ind w:firstLine="709"/>
                    <w:jc w:val="center"/>
                    <w:textAlignment w:val="baseline"/>
                  </w:pPr>
                  <w:r w:rsidRPr="000061BE">
                    <w:t>Лаборатория прикладной физики военно-морского флота</w:t>
                  </w:r>
                </w:p>
                <w:p w:rsidR="00927F74" w:rsidRPr="000061BE" w:rsidRDefault="00927F74"/>
              </w:txbxContent>
            </v:textbox>
          </v:shape>
        </w:pict>
      </w: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6" type="#_x0000_t32" style="position:absolute;left:0;text-align:left;margin-left:116.45pt;margin-top:14.05pt;width:24.45pt;height:.75pt;flip:y;z-index:251699200" o:connectortype="straight"/>
        </w:pict>
      </w:r>
    </w:p>
    <w:p w:rsidR="00BF62D0" w:rsidRDefault="00BF62D0" w:rsidP="00F715E6">
      <w:pPr>
        <w:ind w:firstLine="709"/>
        <w:jc w:val="center"/>
        <w:rPr>
          <w:sz w:val="28"/>
          <w:szCs w:val="28"/>
        </w:rPr>
      </w:pPr>
    </w:p>
    <w:p w:rsidR="00BF62D0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4" type="#_x0000_t109" style="position:absolute;left:0;text-align:left;margin-left:140.9pt;margin-top:11.45pt;width:267.6pt;height:37.15pt;z-index:25168076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27F74" w:rsidRPr="000061BE" w:rsidRDefault="00927F74" w:rsidP="000061BE">
                  <w:pPr>
                    <w:pStyle w:val="a7"/>
                  </w:pPr>
                  <w:r>
                    <w:t>Лаборатория воздушных коммуникаций и основ начальной лётной подготовки</w:t>
                  </w:r>
                </w:p>
                <w:p w:rsidR="00927F74" w:rsidRPr="000061BE" w:rsidRDefault="00927F74"/>
              </w:txbxContent>
            </v:textbox>
          </v:shape>
        </w:pict>
      </w:r>
    </w:p>
    <w:p w:rsidR="00BF62D0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7" type="#_x0000_t32" style="position:absolute;left:0;text-align:left;margin-left:116.4pt;margin-top:15.25pt;width:24.5pt;height:0;z-index:251700224" o:connectortype="straight"/>
        </w:pict>
      </w:r>
    </w:p>
    <w:p w:rsidR="00BF62D0" w:rsidRDefault="00BF62D0" w:rsidP="00F715E6">
      <w:pPr>
        <w:ind w:firstLine="709"/>
        <w:jc w:val="center"/>
        <w:rPr>
          <w:sz w:val="28"/>
          <w:szCs w:val="28"/>
        </w:rPr>
      </w:pPr>
    </w:p>
    <w:p w:rsidR="0047751B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3" type="#_x0000_t109" style="position:absolute;left:0;text-align:left;margin-left:140.9pt;margin-top:11.35pt;width:267.6pt;height:32.45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27F74" w:rsidRDefault="00927F74" w:rsidP="000061BE">
                  <w:pPr>
                    <w:jc w:val="center"/>
                  </w:pPr>
                  <w:r>
                    <w:t>Клуб юных шахматистов «Кадетский блиц»</w:t>
                  </w:r>
                </w:p>
              </w:txbxContent>
            </v:textbox>
          </v:shape>
        </w:pict>
      </w:r>
    </w:p>
    <w:p w:rsidR="0047751B" w:rsidRDefault="0047751B" w:rsidP="00F715E6">
      <w:pPr>
        <w:ind w:firstLine="709"/>
        <w:jc w:val="center"/>
        <w:rPr>
          <w:sz w:val="28"/>
          <w:szCs w:val="28"/>
        </w:rPr>
      </w:pPr>
    </w:p>
    <w:p w:rsidR="000061BE" w:rsidRDefault="009F505F" w:rsidP="00F715E6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8" type="#_x0000_t32" style="position:absolute;left:0;text-align:left;margin-left:116.45pt;margin-top:.35pt;width:24.45pt;height:0;z-index:251701248" o:connectortype="straight"/>
        </w:pict>
      </w:r>
    </w:p>
    <w:p w:rsidR="000061BE" w:rsidRDefault="000061BE" w:rsidP="00F715E6">
      <w:pPr>
        <w:ind w:firstLine="709"/>
        <w:jc w:val="center"/>
        <w:rPr>
          <w:sz w:val="28"/>
          <w:szCs w:val="28"/>
        </w:rPr>
      </w:pPr>
    </w:p>
    <w:p w:rsidR="009B67D1" w:rsidRDefault="009B67D1" w:rsidP="009B67D1">
      <w:pPr>
        <w:pStyle w:val="a7"/>
        <w:jc w:val="center"/>
        <w:rPr>
          <w:sz w:val="28"/>
          <w:szCs w:val="28"/>
          <w:u w:val="single"/>
        </w:rPr>
      </w:pPr>
      <w:r w:rsidRPr="009B67D1">
        <w:rPr>
          <w:sz w:val="28"/>
          <w:szCs w:val="28"/>
          <w:u w:val="single"/>
        </w:rPr>
        <w:t>Лаборатория национальной безопасности и основ военной службы</w:t>
      </w:r>
      <w:r>
        <w:rPr>
          <w:sz w:val="28"/>
          <w:szCs w:val="28"/>
          <w:u w:val="single"/>
        </w:rPr>
        <w:t>.</w:t>
      </w:r>
    </w:p>
    <w:p w:rsidR="009B67D1" w:rsidRDefault="009B67D1" w:rsidP="009B67D1">
      <w:pPr>
        <w:pStyle w:val="a7"/>
        <w:jc w:val="center"/>
        <w:rPr>
          <w:sz w:val="28"/>
          <w:szCs w:val="28"/>
          <w:u w:val="single"/>
        </w:rPr>
      </w:pPr>
    </w:p>
    <w:p w:rsidR="009B67D1" w:rsidRDefault="00FF604C" w:rsidP="009B67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Лаборатория </w:t>
      </w:r>
      <w:r w:rsidR="009B67D1" w:rsidRPr="00AF2BE9">
        <w:rPr>
          <w:sz w:val="28"/>
          <w:szCs w:val="28"/>
          <w:lang w:eastAsia="ru-RU"/>
        </w:rPr>
        <w:t xml:space="preserve">предназначена для </w:t>
      </w:r>
      <w:r w:rsidR="009B67D1" w:rsidRPr="00DF334F">
        <w:rPr>
          <w:sz w:val="28"/>
          <w:szCs w:val="28"/>
          <w:lang w:eastAsia="ru-RU"/>
        </w:rPr>
        <w:t xml:space="preserve">проведения </w:t>
      </w:r>
      <w:r w:rsidR="0078332A">
        <w:rPr>
          <w:sz w:val="28"/>
          <w:szCs w:val="28"/>
          <w:lang w:eastAsia="ru-RU"/>
        </w:rPr>
        <w:t xml:space="preserve">теоретических и практических </w:t>
      </w:r>
      <w:r w:rsidR="009B67D1" w:rsidRPr="00DF334F">
        <w:rPr>
          <w:sz w:val="28"/>
          <w:szCs w:val="28"/>
          <w:lang w:eastAsia="ru-RU"/>
        </w:rPr>
        <w:t>занятий, направленных на повышение уровня знаний учащихся</w:t>
      </w:r>
      <w:r>
        <w:rPr>
          <w:sz w:val="28"/>
          <w:szCs w:val="28"/>
          <w:lang w:eastAsia="ru-RU"/>
        </w:rPr>
        <w:t xml:space="preserve"> в различных сферах безопасности государства и его граждан</w:t>
      </w:r>
      <w:r w:rsidR="009B67D1" w:rsidRPr="00DF334F">
        <w:rPr>
          <w:sz w:val="28"/>
          <w:szCs w:val="28"/>
          <w:lang w:eastAsia="ru-RU"/>
        </w:rPr>
        <w:t>, отработку навыков поведения в чрезвычайных ситуациях</w:t>
      </w:r>
      <w:r>
        <w:rPr>
          <w:sz w:val="28"/>
          <w:szCs w:val="28"/>
          <w:lang w:eastAsia="ru-RU"/>
        </w:rPr>
        <w:t>,</w:t>
      </w:r>
      <w:r w:rsidR="009B67D1" w:rsidRPr="00AF2BE9">
        <w:rPr>
          <w:sz w:val="28"/>
          <w:szCs w:val="28"/>
          <w:lang w:eastAsia="ru-RU"/>
        </w:rPr>
        <w:t xml:space="preserve"> а также </w:t>
      </w:r>
      <w:r>
        <w:rPr>
          <w:sz w:val="28"/>
          <w:szCs w:val="28"/>
          <w:lang w:eastAsia="ru-RU"/>
        </w:rPr>
        <w:t xml:space="preserve">на </w:t>
      </w:r>
      <w:r w:rsidR="009B67D1" w:rsidRPr="00AF2BE9">
        <w:rPr>
          <w:rFonts w:eastAsia="Times New Roman"/>
          <w:sz w:val="28"/>
          <w:szCs w:val="28"/>
          <w:lang w:eastAsia="ru-RU"/>
        </w:rPr>
        <w:t>фо</w:t>
      </w:r>
      <w:r>
        <w:rPr>
          <w:rFonts w:eastAsia="Times New Roman"/>
          <w:sz w:val="28"/>
          <w:szCs w:val="28"/>
          <w:lang w:eastAsia="ru-RU"/>
        </w:rPr>
        <w:t xml:space="preserve">рмирование у учащихся готовности к </w:t>
      </w:r>
      <w:r w:rsidR="009B67D1" w:rsidRPr="00AF2BE9">
        <w:rPr>
          <w:rFonts w:eastAsia="Times New Roman"/>
          <w:sz w:val="28"/>
          <w:szCs w:val="28"/>
          <w:lang w:eastAsia="ru-RU"/>
        </w:rPr>
        <w:t>службе в Вооруже</w:t>
      </w:r>
      <w:r w:rsidR="0078332A">
        <w:rPr>
          <w:rFonts w:eastAsia="Times New Roman"/>
          <w:sz w:val="28"/>
          <w:szCs w:val="28"/>
          <w:lang w:eastAsia="ru-RU"/>
        </w:rPr>
        <w:t>нных Силах Российской Федерации</w:t>
      </w:r>
      <w:r w:rsidR="009B67D1" w:rsidRPr="00AF2BE9">
        <w:rPr>
          <w:rFonts w:eastAsia="Times New Roman"/>
          <w:sz w:val="28"/>
          <w:szCs w:val="28"/>
          <w:lang w:eastAsia="ru-RU"/>
        </w:rPr>
        <w:t>.</w:t>
      </w:r>
    </w:p>
    <w:p w:rsidR="009B67D1" w:rsidRPr="006F6ED6" w:rsidRDefault="009B67D1" w:rsidP="009B67D1">
      <w:pPr>
        <w:ind w:firstLine="709"/>
        <w:jc w:val="both"/>
        <w:rPr>
          <w:sz w:val="28"/>
          <w:szCs w:val="28"/>
        </w:rPr>
      </w:pPr>
      <w:r w:rsidRPr="006F6ED6">
        <w:rPr>
          <w:sz w:val="28"/>
          <w:szCs w:val="28"/>
        </w:rPr>
        <w:t xml:space="preserve">Задачи лаборатории: </w:t>
      </w:r>
    </w:p>
    <w:p w:rsidR="009B67D1" w:rsidRPr="001C3A2C" w:rsidRDefault="00BA40ED" w:rsidP="009B67D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</w:t>
      </w:r>
      <w:r w:rsidR="009B67D1" w:rsidRPr="00DF334F">
        <w:rPr>
          <w:sz w:val="28"/>
          <w:szCs w:val="28"/>
          <w:lang w:eastAsia="ru-RU"/>
        </w:rPr>
        <w:t xml:space="preserve"> единой системы подготовки учащихся в области гражданской обороны и защиты от чрезвычайных ситуаций природного и </w:t>
      </w:r>
      <w:r w:rsidR="006F6ED6">
        <w:rPr>
          <w:sz w:val="28"/>
          <w:szCs w:val="28"/>
          <w:lang w:eastAsia="ru-RU"/>
        </w:rPr>
        <w:t xml:space="preserve">техногенного характера, </w:t>
      </w:r>
      <w:r w:rsidR="009B67D1" w:rsidRPr="00DF334F">
        <w:rPr>
          <w:sz w:val="28"/>
          <w:szCs w:val="28"/>
          <w:lang w:eastAsia="ru-RU"/>
        </w:rPr>
        <w:t>обучени</w:t>
      </w:r>
      <w:r w:rsidR="006F6ED6">
        <w:rPr>
          <w:sz w:val="28"/>
          <w:szCs w:val="28"/>
          <w:lang w:eastAsia="ru-RU"/>
        </w:rPr>
        <w:t>е</w:t>
      </w:r>
      <w:r w:rsidR="009B67D1" w:rsidRPr="00DF334F">
        <w:rPr>
          <w:sz w:val="28"/>
          <w:szCs w:val="28"/>
          <w:lang w:eastAsia="ru-RU"/>
        </w:rPr>
        <w:t xml:space="preserve"> </w:t>
      </w:r>
      <w:r w:rsidR="003920AC">
        <w:rPr>
          <w:sz w:val="28"/>
          <w:szCs w:val="28"/>
          <w:lang w:eastAsia="ru-RU"/>
        </w:rPr>
        <w:t>правилам</w:t>
      </w:r>
      <w:r w:rsidR="009B67D1" w:rsidRPr="00DF334F">
        <w:rPr>
          <w:sz w:val="28"/>
          <w:szCs w:val="28"/>
          <w:lang w:eastAsia="ru-RU"/>
        </w:rPr>
        <w:t xml:space="preserve"> пожарной безопасности и безопасности людей на</w:t>
      </w:r>
      <w:r w:rsidR="006F6ED6">
        <w:rPr>
          <w:sz w:val="28"/>
          <w:szCs w:val="28"/>
          <w:lang w:eastAsia="ru-RU"/>
        </w:rPr>
        <w:t xml:space="preserve"> водных объектах</w:t>
      </w:r>
      <w:r w:rsidR="009B67D1" w:rsidRPr="001C3A2C">
        <w:rPr>
          <w:sz w:val="28"/>
          <w:szCs w:val="28"/>
          <w:lang w:eastAsia="ru-RU"/>
        </w:rPr>
        <w:t>;</w:t>
      </w:r>
    </w:p>
    <w:p w:rsidR="00BA40ED" w:rsidRPr="001C3A2C" w:rsidRDefault="00BA40ED" w:rsidP="00BA40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3A2C">
        <w:rPr>
          <w:rFonts w:eastAsia="Times New Roman"/>
          <w:sz w:val="28"/>
          <w:szCs w:val="28"/>
          <w:lang w:eastAsia="ru-RU"/>
        </w:rPr>
        <w:t xml:space="preserve">изучение устройства и боевых возможностей стрелкового оружия, ручных гранат и минно-взрывных </w:t>
      </w:r>
      <w:r>
        <w:rPr>
          <w:rFonts w:eastAsia="Times New Roman"/>
          <w:sz w:val="28"/>
          <w:szCs w:val="28"/>
          <w:lang w:eastAsia="ru-RU"/>
        </w:rPr>
        <w:t>инженерных заграждений Российской А</w:t>
      </w:r>
      <w:r w:rsidRPr="001C3A2C">
        <w:rPr>
          <w:rFonts w:eastAsia="Times New Roman"/>
          <w:sz w:val="28"/>
          <w:szCs w:val="28"/>
          <w:lang w:eastAsia="ru-RU"/>
        </w:rPr>
        <w:t>рмии;</w:t>
      </w:r>
    </w:p>
    <w:p w:rsidR="00BA40ED" w:rsidRPr="001C3A2C" w:rsidRDefault="00BA40ED" w:rsidP="00BA40ED">
      <w:pPr>
        <w:ind w:firstLine="709"/>
        <w:jc w:val="both"/>
        <w:rPr>
          <w:sz w:val="28"/>
          <w:szCs w:val="28"/>
          <w:lang w:eastAsia="ru-RU"/>
        </w:rPr>
      </w:pPr>
      <w:r w:rsidRPr="001C3A2C">
        <w:rPr>
          <w:rFonts w:eastAsia="Times New Roman"/>
          <w:sz w:val="28"/>
          <w:szCs w:val="28"/>
          <w:lang w:eastAsia="ru-RU"/>
        </w:rPr>
        <w:t>получение практических навыков изготовки к стрельбе и стрельбы из различных видов стрелкового оружия, правилам и мерам безопасности при метании ручных гранат и преодолению минно-взрывных заграждений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3920AC" w:rsidRDefault="009B67D1" w:rsidP="00BA40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3A2C">
        <w:rPr>
          <w:rFonts w:eastAsia="Times New Roman"/>
          <w:sz w:val="28"/>
          <w:szCs w:val="28"/>
          <w:lang w:eastAsia="ru-RU"/>
        </w:rPr>
        <w:t>обеспечение</w:t>
      </w:r>
      <w:r w:rsidRPr="00AF2BE9">
        <w:rPr>
          <w:rFonts w:eastAsia="Times New Roman"/>
          <w:sz w:val="28"/>
          <w:szCs w:val="28"/>
          <w:lang w:eastAsia="ru-RU"/>
        </w:rPr>
        <w:t xml:space="preserve"> учащихся правовыми знаниями в о</w:t>
      </w:r>
      <w:r w:rsidR="003920AC">
        <w:rPr>
          <w:rFonts w:eastAsia="Times New Roman"/>
          <w:sz w:val="28"/>
          <w:szCs w:val="28"/>
          <w:lang w:eastAsia="ru-RU"/>
        </w:rPr>
        <w:t>бласти военной службы;</w:t>
      </w:r>
    </w:p>
    <w:p w:rsidR="009B67D1" w:rsidRPr="00BA40ED" w:rsidRDefault="009B67D1" w:rsidP="00BA40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3A2C">
        <w:rPr>
          <w:rFonts w:eastAsia="Times New Roman"/>
          <w:sz w:val="28"/>
          <w:szCs w:val="28"/>
          <w:lang w:eastAsia="ru-RU"/>
        </w:rPr>
        <w:t>воспитание</w:t>
      </w:r>
      <w:r w:rsidRPr="00AF2BE9">
        <w:rPr>
          <w:rFonts w:eastAsia="Times New Roman"/>
          <w:sz w:val="28"/>
          <w:szCs w:val="28"/>
          <w:lang w:eastAsia="ru-RU"/>
        </w:rPr>
        <w:t xml:space="preserve"> чувства патриотизма, войскового товарищества, высокой ответственности за выполнение конституционного долга по защите Отечества</w:t>
      </w:r>
      <w:r w:rsidR="00BA40ED">
        <w:rPr>
          <w:rFonts w:eastAsia="Times New Roman"/>
          <w:sz w:val="28"/>
          <w:szCs w:val="28"/>
          <w:lang w:eastAsia="ru-RU"/>
        </w:rPr>
        <w:t>.</w:t>
      </w:r>
    </w:p>
    <w:p w:rsidR="00BA40ED" w:rsidRPr="003920AC" w:rsidRDefault="009B67D1" w:rsidP="009B67D1">
      <w:pPr>
        <w:ind w:firstLine="709"/>
        <w:jc w:val="both"/>
        <w:rPr>
          <w:color w:val="000000"/>
          <w:sz w:val="28"/>
          <w:szCs w:val="28"/>
        </w:rPr>
      </w:pPr>
      <w:r w:rsidRPr="003920AC">
        <w:rPr>
          <w:color w:val="000000"/>
          <w:sz w:val="28"/>
          <w:szCs w:val="28"/>
        </w:rPr>
        <w:t>Основные направления деятельности</w:t>
      </w:r>
      <w:r w:rsidR="00BA40ED" w:rsidRPr="003920AC">
        <w:rPr>
          <w:color w:val="000000"/>
          <w:sz w:val="28"/>
          <w:szCs w:val="28"/>
        </w:rPr>
        <w:t>:</w:t>
      </w:r>
    </w:p>
    <w:p w:rsidR="009B67D1" w:rsidRPr="00214E63" w:rsidRDefault="00BA40ED" w:rsidP="009B67D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изучение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средств защиты при чрезвычайных ситуациях природного, техногенного и иного характера и способов </w:t>
      </w:r>
      <w:r w:rsidR="009B67D1">
        <w:rPr>
          <w:rFonts w:eastAsia="Times New Roman"/>
          <w:sz w:val="28"/>
          <w:szCs w:val="28"/>
          <w:shd w:val="clear" w:color="auto" w:fill="FFFFFF"/>
          <w:lang w:eastAsia="ru-RU"/>
        </w:rPr>
        <w:t>л</w:t>
      </w:r>
      <w:r w:rsidR="009B67D1" w:rsidRPr="00214E63">
        <w:rPr>
          <w:rFonts w:eastAsia="Times New Roman"/>
          <w:sz w:val="28"/>
          <w:szCs w:val="28"/>
          <w:shd w:val="clear" w:color="auto" w:fill="FFFFFF"/>
          <w:lang w:eastAsia="ru-RU"/>
        </w:rPr>
        <w:t>иквидация отрицательных последствий воздействия вредных и опасных</w:t>
      </w:r>
      <w:r w:rsidR="009B67D1" w:rsidRPr="00214E63">
        <w:rPr>
          <w:rFonts w:eastAsia="Times New Roman"/>
          <w:sz w:val="28"/>
          <w:szCs w:val="28"/>
          <w:lang w:eastAsia="ru-RU"/>
        </w:rPr>
        <w:t xml:space="preserve"> </w:t>
      </w:r>
      <w:r w:rsidR="009B67D1" w:rsidRPr="00214E63">
        <w:rPr>
          <w:rFonts w:eastAsia="Times New Roman"/>
          <w:sz w:val="28"/>
          <w:szCs w:val="28"/>
          <w:shd w:val="clear" w:color="auto" w:fill="FFFFFF"/>
          <w:lang w:eastAsia="ru-RU"/>
        </w:rPr>
        <w:t>факторов;</w:t>
      </w:r>
      <w:r w:rsidR="009B67D1" w:rsidRPr="00214E63">
        <w:rPr>
          <w:rFonts w:eastAsia="Times New Roman"/>
          <w:sz w:val="28"/>
          <w:szCs w:val="28"/>
          <w:lang w:eastAsia="ru-RU"/>
        </w:rPr>
        <w:t xml:space="preserve"> </w:t>
      </w:r>
    </w:p>
    <w:p w:rsidR="009B67D1" w:rsidRDefault="009B67D1" w:rsidP="009B67D1">
      <w:pPr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C8718B">
        <w:rPr>
          <w:color w:val="000000"/>
          <w:sz w:val="28"/>
          <w:szCs w:val="28"/>
        </w:rPr>
        <w:t>получение начальных знаний в области обороны</w:t>
      </w:r>
      <w:r w:rsidR="00BA40ED">
        <w:rPr>
          <w:color w:val="000000"/>
          <w:sz w:val="28"/>
          <w:szCs w:val="28"/>
        </w:rPr>
        <w:t xml:space="preserve"> государства</w:t>
      </w:r>
      <w:r w:rsidRPr="00C8718B">
        <w:rPr>
          <w:color w:val="000000"/>
          <w:sz w:val="28"/>
          <w:szCs w:val="28"/>
        </w:rPr>
        <w:t>;</w:t>
      </w:r>
      <w:r w:rsidRPr="00C8718B">
        <w:rPr>
          <w:rStyle w:val="apple-converted-space"/>
          <w:color w:val="000000"/>
          <w:sz w:val="28"/>
          <w:szCs w:val="28"/>
        </w:rPr>
        <w:t> </w:t>
      </w:r>
    </w:p>
    <w:p w:rsidR="00E074E1" w:rsidRDefault="00E074E1" w:rsidP="009B67D1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 xml:space="preserve">реализация </w:t>
      </w:r>
      <w:r w:rsidRPr="00C8718B"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 xml:space="preserve">программам </w:t>
      </w:r>
      <w:r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 xml:space="preserve">дополнительного образования </w:t>
      </w:r>
      <w:r w:rsidR="00BA40ED"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>технической направленности</w:t>
      </w:r>
      <w:r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>, имеющих цель</w:t>
      </w:r>
      <w:r w:rsidR="009B67D1" w:rsidRPr="00C8718B"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 xml:space="preserve"> подго</w:t>
      </w:r>
      <w:r w:rsidR="009B67D1"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>товки</w:t>
      </w:r>
      <w:r w:rsidR="009B67D1" w:rsidRPr="00C8718B">
        <w:rPr>
          <w:rFonts w:eastAsia="Times New Roman"/>
          <w:color w:val="000000"/>
          <w:sz w:val="28"/>
          <w:szCs w:val="28"/>
          <w:shd w:val="clear" w:color="auto" w:fill="FDFDFD"/>
          <w:lang w:eastAsia="ru-RU"/>
        </w:rPr>
        <w:t xml:space="preserve"> кадет к военной или иной государственной службе;</w:t>
      </w:r>
    </w:p>
    <w:p w:rsidR="009B67D1" w:rsidRDefault="009B67D1" w:rsidP="009B67D1">
      <w:pPr>
        <w:ind w:firstLine="709"/>
        <w:jc w:val="both"/>
        <w:rPr>
          <w:color w:val="000000"/>
          <w:sz w:val="28"/>
          <w:szCs w:val="28"/>
        </w:rPr>
      </w:pPr>
      <w:r w:rsidRPr="00C871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оенно-патриотическое воспитание.</w:t>
      </w:r>
    </w:p>
    <w:p w:rsidR="009B67D1" w:rsidRPr="003920AC" w:rsidRDefault="00BA03BB" w:rsidP="009B67D1">
      <w:pPr>
        <w:ind w:firstLine="709"/>
        <w:jc w:val="both"/>
        <w:rPr>
          <w:color w:val="000000"/>
          <w:sz w:val="28"/>
          <w:szCs w:val="28"/>
        </w:rPr>
      </w:pPr>
      <w:r w:rsidRPr="003920AC">
        <w:rPr>
          <w:color w:val="000000"/>
          <w:sz w:val="28"/>
          <w:szCs w:val="28"/>
        </w:rPr>
        <w:t>Техническое оборудование и о</w:t>
      </w:r>
      <w:r w:rsidR="000E5E51" w:rsidRPr="003920AC">
        <w:rPr>
          <w:color w:val="000000"/>
          <w:sz w:val="28"/>
          <w:szCs w:val="28"/>
        </w:rPr>
        <w:t>снащение:</w:t>
      </w:r>
    </w:p>
    <w:p w:rsidR="009B67D1" w:rsidRPr="00DF334F" w:rsidRDefault="000E5E51" w:rsidP="009B67D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мебель</w:t>
      </w:r>
      <w:r w:rsidR="009B67D1" w:rsidRPr="00DF334F">
        <w:rPr>
          <w:sz w:val="28"/>
          <w:szCs w:val="28"/>
          <w:lang w:eastAsia="ru-RU"/>
        </w:rPr>
        <w:t xml:space="preserve"> (ученические двухместные столы, стулья из расчета на каждого ученика, стол для преподавателя</w:t>
      </w:r>
      <w:r w:rsidR="00B563EE">
        <w:rPr>
          <w:sz w:val="28"/>
          <w:szCs w:val="28"/>
          <w:lang w:eastAsia="ru-RU"/>
        </w:rPr>
        <w:t>,</w:t>
      </w:r>
      <w:r w:rsidR="009B67D1" w:rsidRPr="00DF334F">
        <w:rPr>
          <w:sz w:val="28"/>
          <w:szCs w:val="28"/>
          <w:lang w:eastAsia="ru-RU"/>
        </w:rPr>
        <w:t xml:space="preserve"> классная доска);</w:t>
      </w:r>
    </w:p>
    <w:p w:rsidR="009B67D1" w:rsidRPr="00DF334F" w:rsidRDefault="000E5E51" w:rsidP="009B67D1">
      <w:pPr>
        <w:ind w:firstLine="709"/>
        <w:jc w:val="both"/>
        <w:rPr>
          <w:sz w:val="28"/>
          <w:szCs w:val="28"/>
          <w:lang w:eastAsia="ru-RU"/>
        </w:rPr>
      </w:pPr>
      <w:r w:rsidRPr="00123444">
        <w:rPr>
          <w:sz w:val="28"/>
          <w:szCs w:val="28"/>
          <w:lang w:eastAsia="ru-RU"/>
        </w:rPr>
        <w:t>стенды</w:t>
      </w:r>
      <w:r w:rsidR="009B67D1" w:rsidRPr="00123444">
        <w:rPr>
          <w:sz w:val="28"/>
          <w:szCs w:val="28"/>
          <w:lang w:eastAsia="ru-RU"/>
        </w:rPr>
        <w:t xml:space="preserve"> (несут</w:t>
      </w:r>
      <w:r w:rsidR="009B67D1" w:rsidRPr="00DF334F">
        <w:rPr>
          <w:sz w:val="28"/>
          <w:szCs w:val="28"/>
          <w:lang w:eastAsia="ru-RU"/>
        </w:rPr>
        <w:t xml:space="preserve"> основную информационную нагрузку в соответствии с программой курса ОБЖ</w:t>
      </w:r>
      <w:r w:rsidR="009B67D1">
        <w:rPr>
          <w:sz w:val="28"/>
          <w:szCs w:val="28"/>
          <w:lang w:eastAsia="ru-RU"/>
        </w:rPr>
        <w:t xml:space="preserve"> и НВП</w:t>
      </w:r>
      <w:r w:rsidR="009B67D1" w:rsidRPr="00DF334F">
        <w:rPr>
          <w:sz w:val="28"/>
          <w:szCs w:val="28"/>
          <w:lang w:eastAsia="ru-RU"/>
        </w:rPr>
        <w:t>);</w:t>
      </w:r>
    </w:p>
    <w:p w:rsidR="009B67D1" w:rsidRPr="00DF334F" w:rsidRDefault="000E5E51" w:rsidP="009B67D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технические средства</w:t>
      </w:r>
      <w:r w:rsidR="009B67D1" w:rsidRPr="00DF334F">
        <w:rPr>
          <w:sz w:val="28"/>
          <w:szCs w:val="28"/>
          <w:lang w:eastAsia="ru-RU"/>
        </w:rPr>
        <w:t xml:space="preserve"> обучения</w:t>
      </w:r>
      <w:r w:rsidR="0030693C">
        <w:rPr>
          <w:sz w:val="28"/>
          <w:szCs w:val="28"/>
          <w:lang w:eastAsia="ru-RU"/>
        </w:rPr>
        <w:t xml:space="preserve"> (</w:t>
      </w:r>
      <w:r w:rsidR="0030693C">
        <w:rPr>
          <w:rFonts w:eastAsia="Times New Roman"/>
          <w:color w:val="333333"/>
          <w:sz w:val="28"/>
          <w:szCs w:val="28"/>
          <w:lang w:eastAsia="ru-RU"/>
        </w:rPr>
        <w:t xml:space="preserve">ноутбук, содержащий </w:t>
      </w:r>
      <w:r w:rsidR="0030693C" w:rsidRPr="009B58C2">
        <w:rPr>
          <w:rFonts w:eastAsia="Times New Roman"/>
          <w:color w:val="333333"/>
          <w:sz w:val="28"/>
          <w:szCs w:val="28"/>
          <w:lang w:eastAsia="ru-RU"/>
        </w:rPr>
        <w:t>лицензионное программное обеспечение, об</w:t>
      </w:r>
      <w:r w:rsidR="0030693C">
        <w:rPr>
          <w:rFonts w:eastAsia="Times New Roman"/>
          <w:color w:val="333333"/>
          <w:sz w:val="28"/>
          <w:szCs w:val="28"/>
          <w:lang w:eastAsia="ru-RU"/>
        </w:rPr>
        <w:t xml:space="preserve">разовательный контент, систему </w:t>
      </w:r>
      <w:r w:rsidR="0030693C" w:rsidRPr="009B58C2">
        <w:rPr>
          <w:rFonts w:eastAsia="Times New Roman"/>
          <w:color w:val="333333"/>
          <w:sz w:val="28"/>
          <w:szCs w:val="28"/>
          <w:lang w:eastAsia="ru-RU"/>
        </w:rPr>
        <w:t>защиты от вредоносной информации, программное обеспе</w:t>
      </w:r>
      <w:r w:rsidR="0030693C">
        <w:rPr>
          <w:rFonts w:eastAsia="Times New Roman"/>
          <w:color w:val="333333"/>
          <w:sz w:val="28"/>
          <w:szCs w:val="28"/>
          <w:lang w:eastAsia="ru-RU"/>
        </w:rPr>
        <w:t xml:space="preserve">чение для цифровой лаборатории с возможностью </w:t>
      </w:r>
      <w:proofErr w:type="spellStart"/>
      <w:r w:rsidR="0030693C">
        <w:rPr>
          <w:rFonts w:eastAsia="Times New Roman"/>
          <w:color w:val="333333"/>
          <w:sz w:val="28"/>
          <w:szCs w:val="28"/>
          <w:lang w:eastAsia="ru-RU"/>
        </w:rPr>
        <w:t>онлайн-опроса</w:t>
      </w:r>
      <w:proofErr w:type="spellEnd"/>
      <w:r w:rsidR="0030693C">
        <w:rPr>
          <w:rFonts w:eastAsia="Times New Roman"/>
          <w:color w:val="333333"/>
          <w:sz w:val="28"/>
          <w:szCs w:val="28"/>
          <w:lang w:eastAsia="ru-RU"/>
        </w:rPr>
        <w:t>, и</w:t>
      </w:r>
      <w:r w:rsidR="0030693C" w:rsidRPr="009B58C2">
        <w:rPr>
          <w:rFonts w:eastAsia="Times New Roman"/>
          <w:color w:val="333333"/>
          <w:sz w:val="28"/>
          <w:szCs w:val="28"/>
          <w:lang w:eastAsia="ru-RU"/>
        </w:rPr>
        <w:t>нтерактивный</w:t>
      </w:r>
      <w:r w:rsidR="0030693C">
        <w:rPr>
          <w:rFonts w:eastAsia="Times New Roman"/>
          <w:color w:val="333333"/>
          <w:sz w:val="28"/>
          <w:szCs w:val="28"/>
          <w:lang w:eastAsia="ru-RU"/>
        </w:rPr>
        <w:t xml:space="preserve"> программно-аппаратный комплекс)</w:t>
      </w:r>
      <w:r w:rsidR="009B67D1" w:rsidRPr="00DF334F">
        <w:rPr>
          <w:sz w:val="28"/>
          <w:szCs w:val="28"/>
          <w:lang w:eastAsia="ru-RU"/>
        </w:rPr>
        <w:t>;</w:t>
      </w:r>
    </w:p>
    <w:p w:rsidR="00604316" w:rsidRDefault="000E5E51" w:rsidP="00604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учебно-методическая литература (мини библиотека);</w:t>
      </w:r>
    </w:p>
    <w:p w:rsidR="00604316" w:rsidRPr="00DF334F" w:rsidRDefault="000E5E51" w:rsidP="0060431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макеты</w:t>
      </w:r>
      <w:r w:rsidR="00604316" w:rsidRPr="00DF334F">
        <w:rPr>
          <w:sz w:val="28"/>
          <w:szCs w:val="28"/>
          <w:lang w:eastAsia="ru-RU"/>
        </w:rPr>
        <w:t xml:space="preserve"> для отработки практи</w:t>
      </w:r>
      <w:r w:rsidR="00B22A60">
        <w:rPr>
          <w:sz w:val="28"/>
          <w:szCs w:val="28"/>
          <w:lang w:eastAsia="ru-RU"/>
        </w:rPr>
        <w:t>ческих вопросов учебных занятий</w:t>
      </w:r>
      <w:r w:rsidR="0030693C">
        <w:rPr>
          <w:sz w:val="28"/>
          <w:szCs w:val="28"/>
          <w:lang w:eastAsia="ru-RU"/>
        </w:rPr>
        <w:t xml:space="preserve"> (макет местности, макет современного жилища, макет простейшего укрытия);</w:t>
      </w:r>
    </w:p>
    <w:p w:rsidR="00C97CE0" w:rsidRDefault="000E5E51" w:rsidP="00B22A6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открывающиеся витрины</w:t>
      </w:r>
      <w:r w:rsidR="0030693C">
        <w:rPr>
          <w:sz w:val="28"/>
          <w:szCs w:val="28"/>
          <w:lang w:eastAsia="ru-RU"/>
        </w:rPr>
        <w:t xml:space="preserve">, в которых размещены </w:t>
      </w:r>
      <w:r w:rsidR="003920AC">
        <w:rPr>
          <w:sz w:val="28"/>
          <w:szCs w:val="28"/>
          <w:lang w:eastAsia="ru-RU"/>
        </w:rPr>
        <w:t>средства защиты и предметы спасательного снаряжения.</w:t>
      </w:r>
    </w:p>
    <w:p w:rsidR="00302ACD" w:rsidRDefault="00302ACD" w:rsidP="0030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юных спасателей (МЧС) предназначен для реализации вариативной части общеобразовательной программы «Основы</w:t>
      </w:r>
      <w:r w:rsidR="003340B7">
        <w:rPr>
          <w:sz w:val="28"/>
          <w:szCs w:val="28"/>
        </w:rPr>
        <w:t xml:space="preserve"> комплексной безопасности жизнедеятельности</w:t>
      </w:r>
      <w:r>
        <w:rPr>
          <w:sz w:val="28"/>
          <w:szCs w:val="28"/>
        </w:rPr>
        <w:t>» при непосредственном участии специалистов главного управления МЧС России по Тамбовской области, которые выступают социальными партнёрами кадетского корпуса.</w:t>
      </w:r>
    </w:p>
    <w:p w:rsidR="00302ACD" w:rsidRDefault="00302ACD" w:rsidP="0030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задней стене учебного кабинета изображена территория местности возможных чрезвычайных ситуаций нашего региона.</w:t>
      </w:r>
    </w:p>
    <w:p w:rsidR="00302ACD" w:rsidRDefault="00123444" w:rsidP="0030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Иллюстративная </w:t>
      </w:r>
      <w:r w:rsidR="00302ACD">
        <w:rPr>
          <w:sz w:val="28"/>
          <w:szCs w:val="28"/>
        </w:rPr>
        <w:t xml:space="preserve">зона оборудована </w:t>
      </w:r>
      <w:r>
        <w:rPr>
          <w:sz w:val="28"/>
          <w:szCs w:val="28"/>
        </w:rPr>
        <w:t>содержит информацию</w:t>
      </w:r>
      <w:r w:rsidR="00302ACD">
        <w:rPr>
          <w:sz w:val="28"/>
          <w:szCs w:val="28"/>
        </w:rPr>
        <w:t xml:space="preserve"> о видах чрезвычайных ситуаций, средствах и способах защиты от них.</w:t>
      </w:r>
    </w:p>
    <w:p w:rsidR="00302ACD" w:rsidRDefault="00302ACD" w:rsidP="0030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зона содержит оборудование для практических занятий по мониторингу состояния окружающей среды, использованию спасательного оборудования и оказанию первой помощи пострадавшим.</w:t>
      </w:r>
    </w:p>
    <w:p w:rsidR="00DF0F5E" w:rsidRDefault="00C97CE0" w:rsidP="00B22A6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Кабинет основ артиллерийской службы предназначен для реализации в 10-11 классах программ предпрофессиональной военно-специальной подготовки артиллерийской направленности. В ходе занятий изучаются вопросы истории создания и развития артиллерии в России, её применение в вооружённых конфликтах в различные исторические периоды. </w:t>
      </w:r>
      <w:r w:rsidR="00DF0F5E">
        <w:rPr>
          <w:sz w:val="28"/>
          <w:szCs w:val="28"/>
          <w:lang w:eastAsia="ru-RU"/>
        </w:rPr>
        <w:t xml:space="preserve">Стены кабинета окрашены в оттенки бежевого цвета. </w:t>
      </w:r>
      <w:r w:rsidR="00DF0F5E" w:rsidRPr="00123444">
        <w:rPr>
          <w:sz w:val="28"/>
          <w:szCs w:val="28"/>
          <w:lang w:eastAsia="ru-RU"/>
        </w:rPr>
        <w:t>На зад</w:t>
      </w:r>
      <w:r w:rsidR="00123444" w:rsidRPr="00123444">
        <w:rPr>
          <w:sz w:val="28"/>
          <w:szCs w:val="28"/>
          <w:lang w:eastAsia="ru-RU"/>
        </w:rPr>
        <w:t>ней стене изображе</w:t>
      </w:r>
      <w:r w:rsidR="00DF0F5E" w:rsidRPr="00123444">
        <w:rPr>
          <w:sz w:val="28"/>
          <w:szCs w:val="28"/>
          <w:lang w:eastAsia="ru-RU"/>
        </w:rPr>
        <w:t>н</w:t>
      </w:r>
      <w:r w:rsidR="00123444" w:rsidRPr="00123444">
        <w:rPr>
          <w:sz w:val="28"/>
          <w:szCs w:val="28"/>
          <w:lang w:eastAsia="ru-RU"/>
        </w:rPr>
        <w:t>а панорама боевого сражения, н</w:t>
      </w:r>
      <w:r w:rsidR="00DF0F5E" w:rsidRPr="00123444">
        <w:rPr>
          <w:sz w:val="28"/>
          <w:szCs w:val="28"/>
          <w:lang w:eastAsia="ru-RU"/>
        </w:rPr>
        <w:t xml:space="preserve">а боковой стене размещена цитата Петра </w:t>
      </w:r>
      <w:r w:rsidR="00DF0F5E" w:rsidRPr="00123444">
        <w:rPr>
          <w:sz w:val="28"/>
          <w:szCs w:val="28"/>
          <w:lang w:val="en-US" w:eastAsia="ru-RU"/>
        </w:rPr>
        <w:t>I</w:t>
      </w:r>
      <w:r w:rsidR="001178F1" w:rsidRPr="00123444">
        <w:rPr>
          <w:sz w:val="28"/>
          <w:szCs w:val="28"/>
          <w:lang w:eastAsia="ru-RU"/>
        </w:rPr>
        <w:t xml:space="preserve"> «Артиллерия – это не только грохот пушек, но и наука».</w:t>
      </w:r>
    </w:p>
    <w:p w:rsidR="001178F1" w:rsidRDefault="001178F1" w:rsidP="00B22A6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="00123444">
        <w:rPr>
          <w:sz w:val="28"/>
          <w:szCs w:val="28"/>
          <w:lang w:eastAsia="ru-RU"/>
        </w:rPr>
        <w:t xml:space="preserve">иллюстративной зоне кабинета размещена информация о </w:t>
      </w:r>
      <w:r w:rsidR="00440A5E">
        <w:rPr>
          <w:sz w:val="28"/>
          <w:szCs w:val="28"/>
          <w:lang w:eastAsia="ru-RU"/>
        </w:rPr>
        <w:t>предназначе</w:t>
      </w:r>
      <w:r w:rsidR="00123444">
        <w:rPr>
          <w:sz w:val="28"/>
          <w:szCs w:val="28"/>
          <w:lang w:eastAsia="ru-RU"/>
        </w:rPr>
        <w:t>нии</w:t>
      </w:r>
      <w:r>
        <w:rPr>
          <w:sz w:val="28"/>
          <w:szCs w:val="28"/>
          <w:lang w:eastAsia="ru-RU"/>
        </w:rPr>
        <w:t xml:space="preserve"> и з</w:t>
      </w:r>
      <w:r w:rsidR="00123444">
        <w:rPr>
          <w:sz w:val="28"/>
          <w:szCs w:val="28"/>
          <w:lang w:eastAsia="ru-RU"/>
        </w:rPr>
        <w:t>адачах</w:t>
      </w:r>
      <w:r w:rsidR="004A0663">
        <w:rPr>
          <w:sz w:val="28"/>
          <w:szCs w:val="28"/>
          <w:lang w:eastAsia="ru-RU"/>
        </w:rPr>
        <w:t xml:space="preserve"> ракетных войск и артиллерии, </w:t>
      </w:r>
      <w:r w:rsidR="00123444">
        <w:rPr>
          <w:sz w:val="28"/>
          <w:szCs w:val="28"/>
          <w:lang w:eastAsia="ru-RU"/>
        </w:rPr>
        <w:t>классификации</w:t>
      </w:r>
      <w:r>
        <w:rPr>
          <w:sz w:val="28"/>
          <w:szCs w:val="28"/>
          <w:lang w:eastAsia="ru-RU"/>
        </w:rPr>
        <w:t xml:space="preserve"> артиллерийски</w:t>
      </w:r>
      <w:r w:rsidR="00123444">
        <w:rPr>
          <w:sz w:val="28"/>
          <w:szCs w:val="28"/>
          <w:lang w:eastAsia="ru-RU"/>
        </w:rPr>
        <w:t>х систем и боеприпасов, способах и методах</w:t>
      </w:r>
      <w:r>
        <w:rPr>
          <w:sz w:val="28"/>
          <w:szCs w:val="28"/>
          <w:lang w:eastAsia="ru-RU"/>
        </w:rPr>
        <w:t xml:space="preserve"> ориентирования на местности.</w:t>
      </w:r>
      <w:r w:rsidR="00440A5E">
        <w:rPr>
          <w:sz w:val="28"/>
          <w:szCs w:val="28"/>
          <w:lang w:eastAsia="ru-RU"/>
        </w:rPr>
        <w:t xml:space="preserve"> Большое внимание уделен</w:t>
      </w:r>
      <w:r w:rsidR="00123444">
        <w:rPr>
          <w:sz w:val="28"/>
          <w:szCs w:val="28"/>
          <w:lang w:eastAsia="ru-RU"/>
        </w:rPr>
        <w:t xml:space="preserve">о взаимодействию кадетского корпуса с </w:t>
      </w:r>
      <w:r w:rsidR="00440A5E">
        <w:rPr>
          <w:sz w:val="28"/>
          <w:szCs w:val="28"/>
          <w:lang w:eastAsia="ru-RU"/>
        </w:rPr>
        <w:t>Михайловской военной артиллерийской ака</w:t>
      </w:r>
      <w:r w:rsidR="00123444">
        <w:rPr>
          <w:sz w:val="28"/>
          <w:szCs w:val="28"/>
          <w:lang w:eastAsia="ru-RU"/>
        </w:rPr>
        <w:t>демией города Санкт-Петербурга.</w:t>
      </w:r>
    </w:p>
    <w:p w:rsidR="00440A5E" w:rsidRDefault="001178F1" w:rsidP="0044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Учебная зона </w:t>
      </w:r>
      <w:r w:rsidR="00440A5E">
        <w:rPr>
          <w:sz w:val="28"/>
          <w:szCs w:val="28"/>
          <w:lang w:eastAsia="ru-RU"/>
        </w:rPr>
        <w:t xml:space="preserve">оснащена учительским столом, модульными ученическими партами, </w:t>
      </w:r>
      <w:r w:rsidR="00440A5E">
        <w:rPr>
          <w:sz w:val="28"/>
          <w:szCs w:val="28"/>
        </w:rPr>
        <w:t>персональным</w:t>
      </w:r>
      <w:r w:rsidR="00440A5E" w:rsidRPr="00667EB9">
        <w:rPr>
          <w:sz w:val="28"/>
          <w:szCs w:val="28"/>
        </w:rPr>
        <w:t xml:space="preserve"> компьютер</w:t>
      </w:r>
      <w:r w:rsidR="00440A5E">
        <w:rPr>
          <w:sz w:val="28"/>
          <w:szCs w:val="28"/>
        </w:rPr>
        <w:t>ом</w:t>
      </w:r>
      <w:r w:rsidR="00440A5E" w:rsidRPr="00667EB9">
        <w:rPr>
          <w:sz w:val="28"/>
          <w:szCs w:val="28"/>
        </w:rPr>
        <w:t xml:space="preserve"> для педаго</w:t>
      </w:r>
      <w:r w:rsidR="00440A5E">
        <w:rPr>
          <w:sz w:val="28"/>
          <w:szCs w:val="28"/>
        </w:rPr>
        <w:t>га, мультимедийным</w:t>
      </w:r>
      <w:r w:rsidR="00440A5E" w:rsidRPr="00667EB9">
        <w:rPr>
          <w:sz w:val="28"/>
          <w:szCs w:val="28"/>
        </w:rPr>
        <w:t xml:space="preserve"> проектор</w:t>
      </w:r>
      <w:r w:rsidR="00440A5E">
        <w:rPr>
          <w:sz w:val="28"/>
          <w:szCs w:val="28"/>
        </w:rPr>
        <w:t>ом</w:t>
      </w:r>
      <w:r w:rsidR="00440A5E" w:rsidRPr="00667EB9">
        <w:rPr>
          <w:sz w:val="28"/>
          <w:szCs w:val="28"/>
        </w:rPr>
        <w:t xml:space="preserve"> с экраном</w:t>
      </w:r>
      <w:r w:rsidR="00440A5E">
        <w:rPr>
          <w:sz w:val="28"/>
          <w:szCs w:val="28"/>
        </w:rPr>
        <w:t>.</w:t>
      </w:r>
    </w:p>
    <w:p w:rsidR="00440A5E" w:rsidRPr="00BA7CCC" w:rsidRDefault="00440A5E" w:rsidP="00BA7CCC">
      <w:pPr>
        <w:ind w:firstLine="709"/>
        <w:jc w:val="both"/>
        <w:rPr>
          <w:sz w:val="28"/>
          <w:szCs w:val="28"/>
        </w:rPr>
      </w:pPr>
      <w:r w:rsidRPr="00BE22E0">
        <w:rPr>
          <w:sz w:val="28"/>
          <w:szCs w:val="28"/>
        </w:rPr>
        <w:t xml:space="preserve">Таким образом, </w:t>
      </w:r>
      <w:r w:rsidR="00BE22E0" w:rsidRPr="00BE22E0">
        <w:rPr>
          <w:sz w:val="28"/>
          <w:szCs w:val="28"/>
        </w:rPr>
        <w:t>деятельность лаборатории позволит решать</w:t>
      </w:r>
      <w:r w:rsidR="00BE22E0" w:rsidRPr="00BE22E0">
        <w:rPr>
          <w:sz w:val="28"/>
          <w:szCs w:val="28"/>
          <w:shd w:val="clear" w:color="auto" w:fill="FFFFFF"/>
        </w:rPr>
        <w:t xml:space="preserve"> одну из наиболее значимых задач настоящего времени – </w:t>
      </w:r>
      <w:r w:rsidR="00BE22E0" w:rsidRPr="00BE22E0">
        <w:rPr>
          <w:sz w:val="28"/>
          <w:szCs w:val="28"/>
        </w:rPr>
        <w:t>обучение и воспитание граждан России, готовых к профессиональному служению обществу и государству</w:t>
      </w:r>
      <w:r w:rsidR="00BE22E0" w:rsidRPr="00BE22E0">
        <w:rPr>
          <w:sz w:val="28"/>
          <w:szCs w:val="28"/>
          <w:shd w:val="clear" w:color="auto" w:fill="FFFFFF"/>
        </w:rPr>
        <w:t>.</w:t>
      </w:r>
    </w:p>
    <w:p w:rsidR="006F0054" w:rsidRPr="0078332A" w:rsidRDefault="00300AB8" w:rsidP="006D788B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B563EE" w:rsidRPr="00F51D3C" w:rsidRDefault="00B563EE" w:rsidP="00F51D3C">
      <w:pPr>
        <w:pStyle w:val="a7"/>
        <w:jc w:val="center"/>
        <w:rPr>
          <w:sz w:val="28"/>
          <w:szCs w:val="28"/>
          <w:u w:val="single"/>
        </w:rPr>
      </w:pPr>
      <w:r w:rsidRPr="00F51D3C">
        <w:rPr>
          <w:sz w:val="28"/>
          <w:szCs w:val="28"/>
          <w:u w:val="single"/>
        </w:rPr>
        <w:t xml:space="preserve">Лаборатория </w:t>
      </w:r>
      <w:r w:rsidR="004063C4">
        <w:rPr>
          <w:sz w:val="28"/>
          <w:szCs w:val="28"/>
          <w:u w:val="single"/>
        </w:rPr>
        <w:t>публичных</w:t>
      </w:r>
      <w:r w:rsidRPr="00F51D3C">
        <w:rPr>
          <w:sz w:val="28"/>
          <w:szCs w:val="28"/>
          <w:u w:val="single"/>
        </w:rPr>
        <w:t xml:space="preserve"> и культурных коммуникаций России и зарубежных стран</w:t>
      </w:r>
      <w:r w:rsidR="00F51D3C">
        <w:rPr>
          <w:sz w:val="28"/>
          <w:szCs w:val="28"/>
          <w:u w:val="single"/>
        </w:rPr>
        <w:t>.</w:t>
      </w:r>
    </w:p>
    <w:p w:rsidR="00B563EE" w:rsidRDefault="00B563EE" w:rsidP="00B563EE">
      <w:pPr>
        <w:pStyle w:val="a7"/>
      </w:pPr>
    </w:p>
    <w:p w:rsidR="00DB1DB3" w:rsidRPr="00667EB9" w:rsidRDefault="00DB1DB3" w:rsidP="00DB1DB3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67EB9">
        <w:rPr>
          <w:bCs/>
          <w:color w:val="000000"/>
          <w:sz w:val="28"/>
          <w:szCs w:val="28"/>
        </w:rPr>
        <w:t>Лаборатория предназначена</w:t>
      </w:r>
      <w:r>
        <w:rPr>
          <w:bCs/>
          <w:color w:val="000000"/>
          <w:sz w:val="28"/>
          <w:szCs w:val="28"/>
        </w:rPr>
        <w:t xml:space="preserve"> </w:t>
      </w:r>
      <w:r w:rsidRPr="00667EB9">
        <w:rPr>
          <w:bCs/>
          <w:color w:val="000000"/>
          <w:sz w:val="28"/>
          <w:szCs w:val="28"/>
        </w:rPr>
        <w:t>для реализации социально значимого проекта «Класс юных дипломатов»,</w:t>
      </w:r>
      <w:r>
        <w:rPr>
          <w:bCs/>
          <w:color w:val="000000"/>
          <w:sz w:val="28"/>
          <w:szCs w:val="28"/>
        </w:rPr>
        <w:t xml:space="preserve"> в том числе, </w:t>
      </w:r>
      <w:r w:rsidRPr="00667EB9">
        <w:rPr>
          <w:bCs/>
          <w:color w:val="000000"/>
          <w:sz w:val="28"/>
          <w:szCs w:val="28"/>
        </w:rPr>
        <w:t xml:space="preserve">для </w:t>
      </w:r>
      <w:r w:rsidR="004063C4">
        <w:rPr>
          <w:bCs/>
          <w:color w:val="000000"/>
          <w:sz w:val="28"/>
          <w:szCs w:val="28"/>
        </w:rPr>
        <w:t xml:space="preserve">организации образовательной деятельности </w:t>
      </w:r>
      <w:r>
        <w:rPr>
          <w:bCs/>
          <w:color w:val="000000"/>
          <w:sz w:val="28"/>
          <w:szCs w:val="28"/>
        </w:rPr>
        <w:t>кадет</w:t>
      </w:r>
      <w:r w:rsidRPr="00667EB9">
        <w:rPr>
          <w:bCs/>
          <w:color w:val="000000"/>
          <w:sz w:val="28"/>
          <w:szCs w:val="28"/>
        </w:rPr>
        <w:t xml:space="preserve">, имеющих   интерес  к </w:t>
      </w:r>
      <w:r w:rsidR="003920AC" w:rsidRPr="00667EB9">
        <w:rPr>
          <w:bCs/>
          <w:color w:val="000000"/>
          <w:sz w:val="28"/>
          <w:szCs w:val="28"/>
        </w:rPr>
        <w:t>предметам гуманитарного цикла и к гуманитарной сфере жизни общества</w:t>
      </w:r>
      <w:r w:rsidR="003920AC">
        <w:rPr>
          <w:bCs/>
          <w:color w:val="000000"/>
          <w:sz w:val="28"/>
          <w:szCs w:val="28"/>
        </w:rPr>
        <w:t>, в том числе, к</w:t>
      </w:r>
      <w:r w:rsidR="003920AC" w:rsidRPr="00667EB9">
        <w:rPr>
          <w:bCs/>
          <w:color w:val="000000"/>
          <w:sz w:val="28"/>
          <w:szCs w:val="28"/>
        </w:rPr>
        <w:t xml:space="preserve"> </w:t>
      </w:r>
      <w:r w:rsidRPr="00667EB9">
        <w:rPr>
          <w:bCs/>
          <w:color w:val="000000"/>
          <w:sz w:val="28"/>
          <w:szCs w:val="28"/>
        </w:rPr>
        <w:t>вопросам международных отношени</w:t>
      </w:r>
      <w:r w:rsidR="003920AC">
        <w:rPr>
          <w:bCs/>
          <w:color w:val="000000"/>
          <w:sz w:val="28"/>
          <w:szCs w:val="28"/>
        </w:rPr>
        <w:t>й и дипломатии</w:t>
      </w:r>
      <w:r w:rsidRPr="00667EB9">
        <w:rPr>
          <w:bCs/>
          <w:color w:val="000000"/>
          <w:sz w:val="28"/>
          <w:szCs w:val="28"/>
        </w:rPr>
        <w:t xml:space="preserve">.  </w:t>
      </w:r>
    </w:p>
    <w:p w:rsidR="00123444" w:rsidRDefault="00123444" w:rsidP="001234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B1DB3">
        <w:rPr>
          <w:color w:val="000000"/>
          <w:sz w:val="28"/>
          <w:szCs w:val="28"/>
        </w:rPr>
        <w:t>Актуальность данного направления</w:t>
      </w:r>
      <w:r>
        <w:rPr>
          <w:color w:val="000000"/>
          <w:sz w:val="28"/>
          <w:szCs w:val="28"/>
        </w:rPr>
        <w:t xml:space="preserve"> </w:t>
      </w:r>
      <w:r w:rsidRPr="00667EB9">
        <w:rPr>
          <w:color w:val="000000"/>
          <w:sz w:val="28"/>
          <w:szCs w:val="28"/>
        </w:rPr>
        <w:t>обусловлена совре</w:t>
      </w:r>
      <w:r>
        <w:rPr>
          <w:color w:val="000000"/>
          <w:sz w:val="28"/>
          <w:szCs w:val="28"/>
        </w:rPr>
        <w:t xml:space="preserve">менной политической обстановкой, а также </w:t>
      </w:r>
      <w:r>
        <w:rPr>
          <w:color w:val="111111"/>
          <w:sz w:val="28"/>
          <w:szCs w:val="28"/>
        </w:rPr>
        <w:t>необходимостью выработки</w:t>
      </w:r>
      <w:r w:rsidRPr="00667EB9">
        <w:rPr>
          <w:color w:val="111111"/>
          <w:sz w:val="28"/>
          <w:szCs w:val="28"/>
        </w:rPr>
        <w:t xml:space="preserve"> и реализации согласованных подходов в сферах образования, здравоохранения, науки, спорта и культуры.</w:t>
      </w:r>
    </w:p>
    <w:p w:rsidR="00123444" w:rsidRDefault="00123444" w:rsidP="00DB1DB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лаборатории будет проходить</w:t>
      </w:r>
      <w:r w:rsidRPr="00667EB9">
        <w:rPr>
          <w:color w:val="000000"/>
          <w:sz w:val="28"/>
          <w:szCs w:val="28"/>
        </w:rPr>
        <w:t xml:space="preserve"> комплекс мероприятий, нацеленных на сближение народов двух братских стран - Российской Федерации и Республики Беларусь.</w:t>
      </w:r>
    </w:p>
    <w:p w:rsidR="00196810" w:rsidRDefault="004063C4" w:rsidP="004063C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613381">
        <w:rPr>
          <w:sz w:val="28"/>
          <w:szCs w:val="28"/>
        </w:rPr>
        <w:t xml:space="preserve">лаборатории </w:t>
      </w:r>
      <w:r>
        <w:rPr>
          <w:sz w:val="28"/>
          <w:szCs w:val="28"/>
        </w:rPr>
        <w:t>направлена на углублённое</w:t>
      </w:r>
      <w:r w:rsidR="00DB1DB3" w:rsidRPr="0066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изучение</w:t>
      </w:r>
      <w:r w:rsidR="00DB1DB3" w:rsidRPr="00667EB9">
        <w:rPr>
          <w:sz w:val="28"/>
          <w:szCs w:val="28"/>
        </w:rPr>
        <w:t xml:space="preserve"> иностранных языков (английского и немецкого) как языков </w:t>
      </w:r>
      <w:r>
        <w:rPr>
          <w:sz w:val="28"/>
          <w:szCs w:val="28"/>
        </w:rPr>
        <w:t>международного</w:t>
      </w:r>
      <w:r w:rsidR="00DB1DB3" w:rsidRPr="00667EB9">
        <w:rPr>
          <w:sz w:val="28"/>
          <w:szCs w:val="28"/>
        </w:rPr>
        <w:t xml:space="preserve"> общения</w:t>
      </w:r>
      <w:r>
        <w:rPr>
          <w:sz w:val="28"/>
          <w:szCs w:val="28"/>
        </w:rPr>
        <w:t>, изучение белорусского языка и знакомство</w:t>
      </w:r>
      <w:r w:rsidR="00196810">
        <w:rPr>
          <w:sz w:val="28"/>
          <w:szCs w:val="28"/>
        </w:rPr>
        <w:t xml:space="preserve"> с </w:t>
      </w:r>
      <w:r>
        <w:rPr>
          <w:sz w:val="28"/>
          <w:szCs w:val="28"/>
        </w:rPr>
        <w:t>культурой</w:t>
      </w:r>
      <w:r w:rsidR="00196810">
        <w:rPr>
          <w:sz w:val="28"/>
          <w:szCs w:val="28"/>
        </w:rPr>
        <w:t xml:space="preserve"> республики Беларусь</w:t>
      </w:r>
      <w:r>
        <w:rPr>
          <w:sz w:val="28"/>
          <w:szCs w:val="28"/>
        </w:rPr>
        <w:t>, популяризацию</w:t>
      </w:r>
      <w:r w:rsidR="00DB1DB3" w:rsidRPr="00667EB9">
        <w:rPr>
          <w:sz w:val="28"/>
          <w:szCs w:val="28"/>
        </w:rPr>
        <w:t xml:space="preserve"> значимости  дипломатической службы как механизма мирного урегулирования сложных политических </w:t>
      </w:r>
      <w:r>
        <w:rPr>
          <w:sz w:val="28"/>
          <w:szCs w:val="28"/>
        </w:rPr>
        <w:t>ситуаций</w:t>
      </w:r>
      <w:r w:rsidR="00613381">
        <w:rPr>
          <w:sz w:val="28"/>
          <w:szCs w:val="28"/>
        </w:rPr>
        <w:t>.</w:t>
      </w:r>
    </w:p>
    <w:p w:rsidR="00123444" w:rsidRDefault="00123444" w:rsidP="0012344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7EB9">
        <w:rPr>
          <w:bCs/>
          <w:color w:val="000000"/>
          <w:sz w:val="28"/>
          <w:szCs w:val="28"/>
        </w:rPr>
        <w:t>Процессы образования и воспитания, научно-исследовательская деятельность в лаборатории будут осуществляться в соответствии с принципами интеграции предметов гуманитарного цикла: русского языка, литературы, истории, иностранных языков.</w:t>
      </w:r>
    </w:p>
    <w:p w:rsidR="00196810" w:rsidRDefault="00DB1DB3" w:rsidP="004063C4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13381">
        <w:rPr>
          <w:color w:val="000000"/>
          <w:sz w:val="28"/>
          <w:szCs w:val="28"/>
        </w:rPr>
        <w:t>Главная задача</w:t>
      </w:r>
      <w:r w:rsidRPr="00667EB9">
        <w:rPr>
          <w:b/>
          <w:color w:val="000000"/>
          <w:sz w:val="28"/>
          <w:szCs w:val="28"/>
        </w:rPr>
        <w:t xml:space="preserve"> </w:t>
      </w:r>
      <w:r w:rsidR="004A0663">
        <w:rPr>
          <w:color w:val="000000"/>
          <w:sz w:val="28"/>
          <w:szCs w:val="28"/>
        </w:rPr>
        <w:t xml:space="preserve">- </w:t>
      </w:r>
      <w:r w:rsidRPr="00667EB9">
        <w:rPr>
          <w:color w:val="000000"/>
          <w:sz w:val="28"/>
          <w:szCs w:val="28"/>
        </w:rPr>
        <w:t>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(Национальная образовательная инициатива «Наша новая школа»).</w:t>
      </w:r>
    </w:p>
    <w:p w:rsidR="004063C4" w:rsidRPr="00613381" w:rsidRDefault="00DB1DB3" w:rsidP="004063C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3381">
        <w:rPr>
          <w:sz w:val="28"/>
          <w:szCs w:val="28"/>
        </w:rPr>
        <w:t>Профориентационные задачи:</w:t>
      </w:r>
    </w:p>
    <w:p w:rsidR="00123444" w:rsidRDefault="004063C4" w:rsidP="0012344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B1DB3" w:rsidRPr="00667EB9">
        <w:rPr>
          <w:sz w:val="28"/>
          <w:szCs w:val="28"/>
        </w:rPr>
        <w:t xml:space="preserve">рофессиональная ориентация обучающихся </w:t>
      </w:r>
      <w:r w:rsidR="00123444">
        <w:rPr>
          <w:sz w:val="28"/>
          <w:szCs w:val="28"/>
        </w:rPr>
        <w:t xml:space="preserve">в сфере международных отношений, </w:t>
      </w:r>
      <w:r w:rsidR="00123444" w:rsidRPr="00667EB9">
        <w:rPr>
          <w:sz w:val="28"/>
          <w:szCs w:val="28"/>
        </w:rPr>
        <w:t>сохранение исторического наследия, традиций дипломатической службы;</w:t>
      </w:r>
    </w:p>
    <w:p w:rsidR="004063C4" w:rsidRDefault="00DB1DB3" w:rsidP="004063C4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sz w:val="28"/>
          <w:szCs w:val="28"/>
        </w:rPr>
        <w:t xml:space="preserve">приобретение и  совершенствование знаний </w:t>
      </w:r>
      <w:r w:rsidR="00123444">
        <w:rPr>
          <w:sz w:val="28"/>
          <w:szCs w:val="28"/>
        </w:rPr>
        <w:t xml:space="preserve">в сфере международных отношений, </w:t>
      </w:r>
      <w:r w:rsidRPr="00667EB9">
        <w:rPr>
          <w:color w:val="000000"/>
          <w:sz w:val="28"/>
          <w:szCs w:val="28"/>
        </w:rPr>
        <w:t>воспитание политической культуры;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>создание условий для творческого и научного развития кадет  и преподавате</w:t>
      </w:r>
      <w:r w:rsidR="004063C4">
        <w:rPr>
          <w:color w:val="000000"/>
          <w:sz w:val="28"/>
          <w:szCs w:val="28"/>
        </w:rPr>
        <w:t>лей</w:t>
      </w:r>
      <w:r w:rsidRPr="00667EB9">
        <w:rPr>
          <w:color w:val="000000"/>
          <w:sz w:val="28"/>
          <w:szCs w:val="28"/>
        </w:rPr>
        <w:t>.</w:t>
      </w:r>
    </w:p>
    <w:p w:rsidR="00196810" w:rsidRPr="00613381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b/>
          <w:color w:val="000000"/>
          <w:sz w:val="28"/>
          <w:szCs w:val="28"/>
        </w:rPr>
        <w:t xml:space="preserve"> </w:t>
      </w:r>
      <w:r w:rsidRPr="00613381">
        <w:rPr>
          <w:color w:val="000000"/>
          <w:sz w:val="28"/>
          <w:szCs w:val="28"/>
        </w:rPr>
        <w:t>Воспитательные задачи: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 xml:space="preserve">воспитание чувства патриотизма,  гордости за свою </w:t>
      </w:r>
      <w:r w:rsidR="00196810">
        <w:rPr>
          <w:color w:val="000000"/>
          <w:sz w:val="28"/>
          <w:szCs w:val="28"/>
        </w:rPr>
        <w:t>Р</w:t>
      </w:r>
      <w:r w:rsidRPr="00667EB9">
        <w:rPr>
          <w:color w:val="000000"/>
          <w:sz w:val="28"/>
          <w:szCs w:val="28"/>
        </w:rPr>
        <w:t>одину, за страну, в которой живут близкие и дальние родственники;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7EB9">
        <w:rPr>
          <w:sz w:val="28"/>
          <w:szCs w:val="28"/>
        </w:rPr>
        <w:t>пропаганда в юношеской среде идеи мира и сотрудничества между народами;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 xml:space="preserve">воспитание нетерпимости к действиям террористических, экстремистских, фашистских </w:t>
      </w:r>
      <w:r w:rsidR="00613381">
        <w:rPr>
          <w:color w:val="000000"/>
          <w:sz w:val="28"/>
          <w:szCs w:val="28"/>
        </w:rPr>
        <w:t xml:space="preserve">и иных </w:t>
      </w:r>
      <w:r w:rsidRPr="00667EB9">
        <w:rPr>
          <w:color w:val="000000"/>
          <w:sz w:val="28"/>
          <w:szCs w:val="28"/>
        </w:rPr>
        <w:t>группировок, имеющих целью насилие и дискриминацию;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7EB9">
        <w:rPr>
          <w:sz w:val="28"/>
          <w:szCs w:val="28"/>
        </w:rPr>
        <w:t>воспитание культуры поведения, общения, индивидуальной и командной работы, ответственности за свои поступки.</w:t>
      </w:r>
    </w:p>
    <w:p w:rsidR="00196810" w:rsidRDefault="00613381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Деятельность лаборатории осуществляется с применением следующих образовательных технологий: уровневая дифференциация,</w:t>
      </w:r>
      <w:r w:rsidR="00DB1DB3" w:rsidRPr="00667EB9">
        <w:rPr>
          <w:sz w:val="28"/>
          <w:szCs w:val="28"/>
        </w:rPr>
        <w:t xml:space="preserve"> проблемное обучени</w:t>
      </w:r>
      <w:r>
        <w:rPr>
          <w:sz w:val="28"/>
          <w:szCs w:val="28"/>
        </w:rPr>
        <w:t xml:space="preserve">е, критическое мышление, моделирующая и поисковая деятельность, </w:t>
      </w:r>
      <w:r w:rsidR="00DB1DB3" w:rsidRPr="00667EB9">
        <w:rPr>
          <w:sz w:val="28"/>
          <w:szCs w:val="28"/>
        </w:rPr>
        <w:t xml:space="preserve">информационно-коммуникационные </w:t>
      </w:r>
      <w:r>
        <w:rPr>
          <w:sz w:val="28"/>
          <w:szCs w:val="28"/>
        </w:rPr>
        <w:t xml:space="preserve">и </w:t>
      </w:r>
      <w:r w:rsidR="00DB1DB3" w:rsidRPr="00667EB9">
        <w:rPr>
          <w:sz w:val="28"/>
          <w:szCs w:val="28"/>
        </w:rPr>
        <w:t>здоровье</w:t>
      </w:r>
      <w:r w:rsidR="00DB1DB3">
        <w:rPr>
          <w:sz w:val="28"/>
          <w:szCs w:val="28"/>
        </w:rPr>
        <w:t xml:space="preserve"> </w:t>
      </w:r>
      <w:r w:rsidR="00196810">
        <w:rPr>
          <w:sz w:val="28"/>
          <w:szCs w:val="28"/>
        </w:rPr>
        <w:t>сберегающие технологии</w:t>
      </w:r>
      <w:r w:rsidR="00DB1DB3" w:rsidRPr="00667EB9">
        <w:rPr>
          <w:sz w:val="28"/>
          <w:szCs w:val="28"/>
        </w:rPr>
        <w:t>.</w:t>
      </w:r>
    </w:p>
    <w:p w:rsidR="00196810" w:rsidRDefault="00123444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деятельность </w:t>
      </w:r>
      <w:r w:rsidR="00DB1DB3" w:rsidRPr="00667EB9">
        <w:rPr>
          <w:sz w:val="28"/>
          <w:szCs w:val="28"/>
        </w:rPr>
        <w:t>позволит привлекать к работе разные категории участников образовательных отношений (учащихся, родителей, учителей), со</w:t>
      </w:r>
      <w:r w:rsidR="00613381">
        <w:rPr>
          <w:sz w:val="28"/>
          <w:szCs w:val="28"/>
        </w:rPr>
        <w:t>здаст условия для работы с семьё</w:t>
      </w:r>
      <w:r w:rsidR="00DB1DB3" w:rsidRPr="00667EB9">
        <w:rPr>
          <w:sz w:val="28"/>
          <w:szCs w:val="28"/>
        </w:rPr>
        <w:t>й, общения детей и взрослых, их</w:t>
      </w:r>
      <w:r w:rsidR="00613381">
        <w:rPr>
          <w:sz w:val="28"/>
          <w:szCs w:val="28"/>
        </w:rPr>
        <w:t xml:space="preserve"> самовыражения</w:t>
      </w:r>
      <w:r w:rsidR="00DB1DB3" w:rsidRPr="00667EB9">
        <w:rPr>
          <w:sz w:val="28"/>
          <w:szCs w:val="28"/>
        </w:rPr>
        <w:t>, развития творческих способностей.</w:t>
      </w:r>
    </w:p>
    <w:p w:rsidR="00196810" w:rsidRDefault="00196810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DB1DB3" w:rsidRPr="00667EB9">
        <w:rPr>
          <w:sz w:val="28"/>
          <w:szCs w:val="28"/>
        </w:rPr>
        <w:t>езультаты научно-исследовательской деятельности будут представлены на муниципальных, региональных, всероссийских и международных ученических конференциях.</w:t>
      </w:r>
    </w:p>
    <w:p w:rsidR="00196810" w:rsidRPr="00613381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613381">
        <w:rPr>
          <w:color w:val="000000"/>
          <w:sz w:val="28"/>
          <w:szCs w:val="28"/>
        </w:rPr>
        <w:t xml:space="preserve">Для  </w:t>
      </w:r>
      <w:r w:rsidR="00613381">
        <w:rPr>
          <w:bCs/>
          <w:iCs/>
          <w:color w:val="000000"/>
          <w:sz w:val="28"/>
          <w:szCs w:val="28"/>
        </w:rPr>
        <w:t xml:space="preserve">педагогов </w:t>
      </w:r>
      <w:r w:rsidRPr="00613381">
        <w:rPr>
          <w:bCs/>
          <w:iCs/>
          <w:color w:val="000000"/>
          <w:sz w:val="28"/>
          <w:szCs w:val="28"/>
        </w:rPr>
        <w:t>появятся следующие возможности: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>апробировать авторские программы, идеи, творческие замыслы;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>повы</w:t>
      </w:r>
      <w:r>
        <w:rPr>
          <w:color w:val="000000"/>
          <w:sz w:val="28"/>
          <w:szCs w:val="28"/>
        </w:rPr>
        <w:t xml:space="preserve">сить </w:t>
      </w:r>
      <w:r w:rsidRPr="00667EB9">
        <w:rPr>
          <w:color w:val="000000"/>
          <w:sz w:val="28"/>
          <w:szCs w:val="28"/>
        </w:rPr>
        <w:t xml:space="preserve"> квалификаци</w:t>
      </w:r>
      <w:r>
        <w:rPr>
          <w:color w:val="000000"/>
          <w:sz w:val="28"/>
          <w:szCs w:val="28"/>
        </w:rPr>
        <w:t>ю</w:t>
      </w:r>
      <w:r w:rsidRPr="00667EB9">
        <w:rPr>
          <w:color w:val="000000"/>
          <w:sz w:val="28"/>
          <w:szCs w:val="28"/>
        </w:rPr>
        <w:t xml:space="preserve"> и  уров</w:t>
      </w:r>
      <w:r>
        <w:rPr>
          <w:color w:val="000000"/>
          <w:sz w:val="28"/>
          <w:szCs w:val="28"/>
        </w:rPr>
        <w:t>ень</w:t>
      </w:r>
      <w:r w:rsidRPr="00667EB9">
        <w:rPr>
          <w:color w:val="000000"/>
          <w:sz w:val="28"/>
          <w:szCs w:val="28"/>
        </w:rPr>
        <w:t xml:space="preserve"> педагогического мастерства;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 xml:space="preserve">представить собственные научно-методические достижения на региональном </w:t>
      </w:r>
      <w:r w:rsidR="00196810">
        <w:rPr>
          <w:color w:val="000000"/>
          <w:sz w:val="28"/>
          <w:szCs w:val="28"/>
        </w:rPr>
        <w:t xml:space="preserve">и международном </w:t>
      </w:r>
      <w:r w:rsidRPr="00667EB9">
        <w:rPr>
          <w:color w:val="000000"/>
          <w:sz w:val="28"/>
          <w:szCs w:val="28"/>
        </w:rPr>
        <w:t>уровнях;</w:t>
      </w:r>
    </w:p>
    <w:p w:rsidR="00196810" w:rsidRDefault="00DB1DB3" w:rsidP="001968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7EB9">
        <w:rPr>
          <w:color w:val="000000"/>
          <w:sz w:val="28"/>
          <w:szCs w:val="28"/>
        </w:rPr>
        <w:t>возможность творческого самовыражения.</w:t>
      </w:r>
    </w:p>
    <w:p w:rsidR="00BA03BB" w:rsidRPr="00613381" w:rsidRDefault="00BA03BB" w:rsidP="00BA03BB">
      <w:pPr>
        <w:ind w:firstLine="709"/>
        <w:jc w:val="both"/>
        <w:rPr>
          <w:color w:val="000000"/>
          <w:sz w:val="28"/>
          <w:szCs w:val="28"/>
        </w:rPr>
      </w:pPr>
      <w:r w:rsidRPr="00613381">
        <w:rPr>
          <w:color w:val="000000"/>
          <w:sz w:val="28"/>
          <w:szCs w:val="28"/>
        </w:rPr>
        <w:t>Техническое оборудование и оснащение:</w:t>
      </w:r>
    </w:p>
    <w:p w:rsidR="00BA03BB" w:rsidRDefault="00BA03BB" w:rsidP="00BA03BB">
      <w:pPr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>
        <w:rPr>
          <w:sz w:val="28"/>
          <w:szCs w:val="28"/>
        </w:rPr>
        <w:t>толы ученические модульные;</w:t>
      </w:r>
    </w:p>
    <w:p w:rsidR="00BA03BB" w:rsidRDefault="00BA03BB" w:rsidP="00BA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стулья ученические;</w:t>
      </w:r>
    </w:p>
    <w:p w:rsidR="00BA03BB" w:rsidRDefault="00BA03BB" w:rsidP="00BA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1DB3" w:rsidRPr="00667EB9">
        <w:rPr>
          <w:sz w:val="28"/>
          <w:szCs w:val="28"/>
        </w:rPr>
        <w:t>ерсональный компьютер для педаго</w:t>
      </w:r>
      <w:r>
        <w:rPr>
          <w:sz w:val="28"/>
          <w:szCs w:val="28"/>
        </w:rPr>
        <w:t>га;</w:t>
      </w:r>
    </w:p>
    <w:p w:rsidR="00BA03BB" w:rsidRDefault="00BA03BB" w:rsidP="00BA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1DB3" w:rsidRPr="00667EB9">
        <w:rPr>
          <w:sz w:val="28"/>
          <w:szCs w:val="28"/>
        </w:rPr>
        <w:t>ланшетные компьютеры   для работы с Интернет-ресурсами в лаборатории социально-гуманитарных исследований (</w:t>
      </w:r>
      <w:r>
        <w:rPr>
          <w:sz w:val="28"/>
          <w:szCs w:val="28"/>
        </w:rPr>
        <w:t>реализация вариативной части</w:t>
      </w:r>
      <w:r w:rsidR="00DB1DB3" w:rsidRPr="00667EB9">
        <w:rPr>
          <w:sz w:val="28"/>
          <w:szCs w:val="28"/>
        </w:rPr>
        <w:t xml:space="preserve"> учебного плана)</w:t>
      </w:r>
      <w:r>
        <w:rPr>
          <w:sz w:val="28"/>
          <w:szCs w:val="28"/>
        </w:rPr>
        <w:t>;</w:t>
      </w:r>
    </w:p>
    <w:p w:rsidR="00BA03BB" w:rsidRDefault="00BA03BB" w:rsidP="00BA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1DB3" w:rsidRPr="00667EB9">
        <w:rPr>
          <w:sz w:val="28"/>
          <w:szCs w:val="28"/>
        </w:rPr>
        <w:t>ультимедийный проектор с экраном для использования   при изучении новой темы,</w:t>
      </w:r>
      <w:r w:rsidR="00DB1DB3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 xml:space="preserve">закреплении полученных знаний  (инвариантная часть учебного плана), для подготовки спикеров  к публичным выступлениям, </w:t>
      </w:r>
      <w:r w:rsidR="00DB1DB3" w:rsidRPr="00667EB9">
        <w:rPr>
          <w:sz w:val="28"/>
          <w:szCs w:val="28"/>
        </w:rPr>
        <w:lastRenderedPageBreak/>
        <w:t>организации и проведения мероприятий</w:t>
      </w:r>
      <w:r w:rsidR="00DB1DB3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>различного вида (вариативная  часть учебного плана, внеурочная деятельность)</w:t>
      </w:r>
      <w:r>
        <w:rPr>
          <w:sz w:val="28"/>
          <w:szCs w:val="28"/>
        </w:rPr>
        <w:t>;</w:t>
      </w:r>
    </w:p>
    <w:p w:rsidR="00613381" w:rsidRDefault="00BA03BB" w:rsidP="0075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1DB3" w:rsidRPr="00667EB9">
        <w:rPr>
          <w:sz w:val="28"/>
          <w:szCs w:val="28"/>
        </w:rPr>
        <w:t>ногофункциональное ус</w:t>
      </w:r>
      <w:r w:rsidR="00613381">
        <w:rPr>
          <w:sz w:val="28"/>
          <w:szCs w:val="28"/>
        </w:rPr>
        <w:t xml:space="preserve">тройство </w:t>
      </w:r>
      <w:r w:rsidR="00DB1DB3" w:rsidRPr="00667EB9">
        <w:rPr>
          <w:sz w:val="28"/>
          <w:szCs w:val="28"/>
        </w:rPr>
        <w:t>для передачи, обработки</w:t>
      </w:r>
      <w:r w:rsidR="00DB1DB3">
        <w:rPr>
          <w:sz w:val="28"/>
          <w:szCs w:val="28"/>
        </w:rPr>
        <w:t>,</w:t>
      </w:r>
      <w:r w:rsidR="00613381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>хранения и накопления данных, сетевого обмена информацией,</w:t>
      </w:r>
      <w:r w:rsidR="00DB1DB3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>использования различных форм</w:t>
      </w:r>
      <w:r w:rsidR="00DB1DB3">
        <w:rPr>
          <w:sz w:val="28"/>
          <w:szCs w:val="28"/>
        </w:rPr>
        <w:t xml:space="preserve"> п</w:t>
      </w:r>
      <w:r w:rsidR="00DB1DB3" w:rsidRPr="00667EB9">
        <w:rPr>
          <w:sz w:val="28"/>
          <w:szCs w:val="28"/>
        </w:rPr>
        <w:t>резентации</w:t>
      </w:r>
      <w:r w:rsidR="00DB1DB3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>результатов познавательной деятельности</w:t>
      </w:r>
      <w:r w:rsidR="00DB1DB3">
        <w:rPr>
          <w:sz w:val="28"/>
          <w:szCs w:val="28"/>
        </w:rPr>
        <w:t xml:space="preserve"> </w:t>
      </w:r>
      <w:r w:rsidR="00DB1DB3" w:rsidRPr="00667EB9">
        <w:rPr>
          <w:sz w:val="28"/>
          <w:szCs w:val="28"/>
        </w:rPr>
        <w:t>на уроках (инвариантная часть учебного плана)</w:t>
      </w:r>
      <w:r w:rsidR="00613381">
        <w:rPr>
          <w:sz w:val="28"/>
          <w:szCs w:val="28"/>
        </w:rPr>
        <w:t>;</w:t>
      </w:r>
    </w:p>
    <w:p w:rsidR="007570A9" w:rsidRDefault="007570A9" w:rsidP="0075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1DB3" w:rsidRPr="00667EB9">
        <w:rPr>
          <w:sz w:val="28"/>
          <w:szCs w:val="28"/>
        </w:rPr>
        <w:t>нтерактивный программно-аппаратный комплекс (интерактивная доска, проектор, крепление)</w:t>
      </w:r>
      <w:r>
        <w:rPr>
          <w:sz w:val="28"/>
          <w:szCs w:val="28"/>
        </w:rPr>
        <w:t>;</w:t>
      </w:r>
    </w:p>
    <w:p w:rsidR="00DB1DB3" w:rsidRDefault="007570A9" w:rsidP="0075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</w:t>
      </w:r>
      <w:r w:rsidR="00DB1DB3" w:rsidRPr="00667EB9">
        <w:rPr>
          <w:sz w:val="28"/>
          <w:szCs w:val="28"/>
        </w:rPr>
        <w:t>ма (</w:t>
      </w:r>
      <w:r w:rsidR="00DB1DB3">
        <w:rPr>
          <w:sz w:val="28"/>
          <w:szCs w:val="28"/>
        </w:rPr>
        <w:t>устройство) для затемнения окон</w:t>
      </w:r>
      <w:r>
        <w:rPr>
          <w:sz w:val="28"/>
          <w:szCs w:val="28"/>
        </w:rPr>
        <w:t>.</w:t>
      </w:r>
    </w:p>
    <w:p w:rsidR="00557457" w:rsidRDefault="007570A9" w:rsidP="00557457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123444">
        <w:rPr>
          <w:sz w:val="28"/>
          <w:szCs w:val="28"/>
        </w:rPr>
        <w:t xml:space="preserve">еятельность </w:t>
      </w:r>
      <w:r w:rsidRPr="00667EB9">
        <w:rPr>
          <w:sz w:val="28"/>
          <w:szCs w:val="28"/>
        </w:rPr>
        <w:t xml:space="preserve">лаборатории </w:t>
      </w:r>
      <w:r>
        <w:rPr>
          <w:sz w:val="28"/>
          <w:szCs w:val="28"/>
        </w:rPr>
        <w:t xml:space="preserve">будет способствовать </w:t>
      </w:r>
      <w:r w:rsidRPr="00667EB9">
        <w:rPr>
          <w:sz w:val="28"/>
          <w:szCs w:val="28"/>
        </w:rPr>
        <w:t>реализации современных образовательных и воспитательных программ, прежде всего,  за счёт практико-ориентированной  направленности процессов, использования активных и интерактивных форм обучения.</w:t>
      </w:r>
    </w:p>
    <w:p w:rsidR="00557457" w:rsidRDefault="00557457" w:rsidP="00557457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F7E61" w:rsidRDefault="000F7E61" w:rsidP="00557457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u w:val="single"/>
        </w:rPr>
      </w:pPr>
      <w:r w:rsidRPr="000F7E61">
        <w:rPr>
          <w:sz w:val="28"/>
          <w:szCs w:val="28"/>
          <w:u w:val="single"/>
        </w:rPr>
        <w:t>Лаборатория прикладной физики военно-морского флота</w:t>
      </w:r>
      <w:r w:rsidRPr="000F7E61">
        <w:rPr>
          <w:u w:val="single"/>
        </w:rPr>
        <w:t>.</w:t>
      </w:r>
    </w:p>
    <w:p w:rsidR="000F7E61" w:rsidRDefault="000F7E61" w:rsidP="00557457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0F7E61" w:rsidRDefault="008D6B5A" w:rsidP="008D6B5A">
      <w:pPr>
        <w:ind w:firstLine="709"/>
        <w:jc w:val="both"/>
        <w:rPr>
          <w:sz w:val="28"/>
          <w:szCs w:val="28"/>
        </w:rPr>
      </w:pPr>
      <w:r w:rsidRPr="00763114">
        <w:rPr>
          <w:sz w:val="28"/>
          <w:szCs w:val="28"/>
        </w:rPr>
        <w:t>Лаборатория предназначена для организации образовательной деятельности, нацеле</w:t>
      </w:r>
      <w:r>
        <w:rPr>
          <w:sz w:val="28"/>
          <w:szCs w:val="28"/>
        </w:rPr>
        <w:t xml:space="preserve">нной на формирование и развитие </w:t>
      </w:r>
      <w:r w:rsidRPr="00763114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763114">
        <w:rPr>
          <w:sz w:val="28"/>
          <w:szCs w:val="28"/>
        </w:rPr>
        <w:t xml:space="preserve">практического решения актуальных </w:t>
      </w:r>
      <w:r>
        <w:rPr>
          <w:sz w:val="28"/>
          <w:szCs w:val="28"/>
        </w:rPr>
        <w:t xml:space="preserve">инженерно-технических задач, </w:t>
      </w:r>
      <w:r w:rsidRPr="00763114">
        <w:rPr>
          <w:sz w:val="28"/>
          <w:szCs w:val="28"/>
        </w:rPr>
        <w:t>работы с</w:t>
      </w:r>
      <w:r w:rsidR="000F7E61">
        <w:rPr>
          <w:sz w:val="28"/>
          <w:szCs w:val="28"/>
        </w:rPr>
        <w:t xml:space="preserve"> техническим оснащением </w:t>
      </w:r>
      <w:r>
        <w:rPr>
          <w:sz w:val="28"/>
          <w:szCs w:val="28"/>
        </w:rPr>
        <w:t>высокотехнологичного военно-морского направления.</w:t>
      </w:r>
    </w:p>
    <w:p w:rsidR="008D6B5A" w:rsidRPr="007A7105" w:rsidRDefault="008D6B5A" w:rsidP="008D6B5A">
      <w:pPr>
        <w:ind w:firstLine="709"/>
        <w:jc w:val="both"/>
        <w:rPr>
          <w:sz w:val="28"/>
          <w:szCs w:val="28"/>
        </w:rPr>
      </w:pPr>
      <w:r w:rsidRPr="007A7105">
        <w:rPr>
          <w:sz w:val="28"/>
          <w:szCs w:val="28"/>
        </w:rPr>
        <w:t>Цель деятельности лаборатории</w:t>
      </w:r>
      <w:r w:rsidR="007A7105">
        <w:rPr>
          <w:sz w:val="28"/>
          <w:szCs w:val="28"/>
        </w:rPr>
        <w:t>:</w:t>
      </w:r>
    </w:p>
    <w:p w:rsidR="008D6B5A" w:rsidRPr="00763114" w:rsidRDefault="008D6B5A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</w:t>
      </w:r>
      <w:r w:rsidRPr="0076311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редставления о техносфере, роли </w:t>
      </w:r>
      <w:r w:rsidRPr="00763114">
        <w:rPr>
          <w:sz w:val="28"/>
          <w:szCs w:val="28"/>
        </w:rPr>
        <w:t>техни</w:t>
      </w:r>
      <w:r>
        <w:rPr>
          <w:sz w:val="28"/>
          <w:szCs w:val="28"/>
        </w:rPr>
        <w:t>ки и технологий для развития военно-морского флота.</w:t>
      </w:r>
    </w:p>
    <w:p w:rsidR="008D6B5A" w:rsidRPr="007A7105" w:rsidRDefault="008D6B5A" w:rsidP="008D6B5A">
      <w:pPr>
        <w:ind w:firstLine="709"/>
        <w:jc w:val="both"/>
        <w:rPr>
          <w:sz w:val="28"/>
          <w:szCs w:val="28"/>
        </w:rPr>
      </w:pPr>
      <w:r w:rsidRPr="007A7105">
        <w:rPr>
          <w:sz w:val="28"/>
          <w:szCs w:val="28"/>
        </w:rPr>
        <w:t>Задачи лаборатории:</w:t>
      </w:r>
    </w:p>
    <w:p w:rsidR="00AA1DC2" w:rsidRDefault="008D6B5A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Pr="00763114">
        <w:rPr>
          <w:sz w:val="28"/>
          <w:szCs w:val="28"/>
        </w:rPr>
        <w:t xml:space="preserve"> для формирования первоначальных конструкторско</w:t>
      </w:r>
      <w:r>
        <w:rPr>
          <w:sz w:val="28"/>
          <w:szCs w:val="28"/>
        </w:rPr>
        <w:t>-</w:t>
      </w:r>
      <w:r w:rsidRPr="00763114">
        <w:rPr>
          <w:sz w:val="28"/>
          <w:szCs w:val="28"/>
        </w:rPr>
        <w:t>технологич</w:t>
      </w:r>
      <w:r w:rsidR="00AA1DC2">
        <w:rPr>
          <w:sz w:val="28"/>
          <w:szCs w:val="28"/>
        </w:rPr>
        <w:t xml:space="preserve">еских знаний, </w:t>
      </w:r>
      <w:r>
        <w:rPr>
          <w:sz w:val="28"/>
          <w:szCs w:val="28"/>
        </w:rPr>
        <w:t>ум</w:t>
      </w:r>
      <w:r w:rsidR="00AA1DC2">
        <w:rPr>
          <w:sz w:val="28"/>
          <w:szCs w:val="28"/>
        </w:rPr>
        <w:t xml:space="preserve">ений </w:t>
      </w:r>
      <w:r w:rsidR="00AA1DC2" w:rsidRPr="00763114">
        <w:rPr>
          <w:sz w:val="28"/>
          <w:szCs w:val="28"/>
        </w:rPr>
        <w:t>ориентироваться в различных источниках инф</w:t>
      </w:r>
      <w:r w:rsidR="00AA1DC2">
        <w:rPr>
          <w:sz w:val="28"/>
          <w:szCs w:val="28"/>
        </w:rPr>
        <w:t xml:space="preserve">ормации, критически оценивать и </w:t>
      </w:r>
      <w:r w:rsidR="00AA1DC2" w:rsidRPr="00763114">
        <w:rPr>
          <w:sz w:val="28"/>
          <w:szCs w:val="28"/>
        </w:rPr>
        <w:t>интерпретировать информацию</w:t>
      </w:r>
      <w:r w:rsidR="007A7105">
        <w:rPr>
          <w:sz w:val="28"/>
          <w:szCs w:val="28"/>
        </w:rPr>
        <w:t xml:space="preserve"> </w:t>
      </w:r>
      <w:r w:rsidR="00AA1DC2">
        <w:rPr>
          <w:sz w:val="28"/>
          <w:szCs w:val="28"/>
        </w:rPr>
        <w:t>из различных источников;</w:t>
      </w:r>
    </w:p>
    <w:p w:rsidR="008D6B5A" w:rsidRPr="00763114" w:rsidRDefault="00AA1DC2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8D6B5A" w:rsidRPr="00763114">
        <w:rPr>
          <w:sz w:val="28"/>
          <w:szCs w:val="28"/>
        </w:rPr>
        <w:t>познавательной, учебно</w:t>
      </w:r>
      <w:r w:rsidR="008D6B5A">
        <w:rPr>
          <w:sz w:val="28"/>
          <w:szCs w:val="28"/>
        </w:rPr>
        <w:t xml:space="preserve">й, </w:t>
      </w:r>
      <w:r w:rsidR="008D6B5A" w:rsidRPr="00763114">
        <w:rPr>
          <w:sz w:val="28"/>
          <w:szCs w:val="28"/>
        </w:rPr>
        <w:t>исследовательской и проектной деятельности по разрешению технических проблем</w:t>
      </w:r>
      <w:r w:rsidR="008D6B5A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развитие способности и готовности</w:t>
      </w:r>
      <w:r w:rsidR="008D6B5A" w:rsidRPr="00763114">
        <w:rPr>
          <w:sz w:val="28"/>
          <w:szCs w:val="28"/>
        </w:rPr>
        <w:t xml:space="preserve"> к самостоятельном</w:t>
      </w:r>
      <w:r w:rsidR="008D6B5A">
        <w:rPr>
          <w:sz w:val="28"/>
          <w:szCs w:val="28"/>
        </w:rPr>
        <w:t xml:space="preserve">у поиску методов решения </w:t>
      </w:r>
      <w:r w:rsidR="008D6B5A" w:rsidRPr="00763114">
        <w:rPr>
          <w:sz w:val="28"/>
          <w:szCs w:val="28"/>
        </w:rPr>
        <w:t>прак</w:t>
      </w:r>
      <w:r w:rsidR="008D6B5A">
        <w:rPr>
          <w:sz w:val="28"/>
          <w:szCs w:val="28"/>
        </w:rPr>
        <w:t xml:space="preserve">тических задач и </w:t>
      </w:r>
      <w:r w:rsidR="008D6B5A" w:rsidRPr="00763114">
        <w:rPr>
          <w:sz w:val="28"/>
          <w:szCs w:val="28"/>
        </w:rPr>
        <w:t>применению научных методов познания;</w:t>
      </w:r>
    </w:p>
    <w:p w:rsidR="00AA1DC2" w:rsidRDefault="00AA1DC2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</w:t>
      </w:r>
      <w:r w:rsidRPr="00763114">
        <w:rPr>
          <w:sz w:val="28"/>
          <w:szCs w:val="28"/>
        </w:rPr>
        <w:t xml:space="preserve"> </w:t>
      </w:r>
      <w:r w:rsidR="008D6B5A" w:rsidRPr="00612772">
        <w:rPr>
          <w:sz w:val="28"/>
          <w:szCs w:val="28"/>
        </w:rPr>
        <w:t xml:space="preserve">качественной шлюпочной </w:t>
      </w:r>
      <w:r w:rsidR="008D6B5A">
        <w:rPr>
          <w:sz w:val="28"/>
          <w:szCs w:val="28"/>
        </w:rPr>
        <w:t>подготовки</w:t>
      </w:r>
      <w:r w:rsidR="008D6B5A" w:rsidRPr="00612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8D6B5A" w:rsidRPr="00612772">
        <w:rPr>
          <w:sz w:val="28"/>
          <w:szCs w:val="28"/>
        </w:rPr>
        <w:t xml:space="preserve">кадетских морских классов, </w:t>
      </w:r>
      <w:r>
        <w:rPr>
          <w:sz w:val="28"/>
          <w:szCs w:val="28"/>
        </w:rPr>
        <w:t>судовождения маломерных судов;</w:t>
      </w:r>
    </w:p>
    <w:p w:rsidR="008D6B5A" w:rsidRPr="00763114" w:rsidRDefault="00AA1DC2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плаванию, подготовка</w:t>
      </w:r>
      <w:r w:rsidR="008D6B5A" w:rsidRPr="00612772">
        <w:rPr>
          <w:sz w:val="28"/>
          <w:szCs w:val="28"/>
        </w:rPr>
        <w:t xml:space="preserve"> матросов-спасателей для работы в заг</w:t>
      </w:r>
      <w:r>
        <w:rPr>
          <w:sz w:val="28"/>
          <w:szCs w:val="28"/>
        </w:rPr>
        <w:t>ородных оздоровительных лагерях.</w:t>
      </w:r>
      <w:r w:rsidR="008D6B5A" w:rsidRPr="00612772">
        <w:rPr>
          <w:sz w:val="28"/>
          <w:szCs w:val="28"/>
        </w:rPr>
        <w:t xml:space="preserve"> </w:t>
      </w:r>
    </w:p>
    <w:p w:rsidR="007A7105" w:rsidRDefault="001E7128" w:rsidP="008D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основ физической теории будет </w:t>
      </w:r>
      <w:r w:rsidR="00E03557">
        <w:rPr>
          <w:sz w:val="28"/>
          <w:szCs w:val="28"/>
        </w:rPr>
        <w:t xml:space="preserve">проходить путём освоения </w:t>
      </w:r>
      <w:r w:rsidR="008D6B5A" w:rsidRPr="00763114">
        <w:rPr>
          <w:sz w:val="28"/>
          <w:szCs w:val="28"/>
        </w:rPr>
        <w:t xml:space="preserve">методов научного </w:t>
      </w:r>
      <w:r w:rsidR="00E03557">
        <w:rPr>
          <w:sz w:val="28"/>
          <w:szCs w:val="28"/>
        </w:rPr>
        <w:t xml:space="preserve">исследования физических явлений, </w:t>
      </w:r>
      <w:r w:rsidR="008D6B5A" w:rsidRPr="00763114">
        <w:rPr>
          <w:sz w:val="28"/>
          <w:szCs w:val="28"/>
        </w:rPr>
        <w:t>исполь</w:t>
      </w:r>
      <w:r w:rsidR="00E03557">
        <w:rPr>
          <w:sz w:val="28"/>
          <w:szCs w:val="28"/>
        </w:rPr>
        <w:t>зования</w:t>
      </w:r>
      <w:r w:rsidR="008D6B5A" w:rsidRPr="00763114">
        <w:rPr>
          <w:sz w:val="28"/>
          <w:szCs w:val="28"/>
        </w:rPr>
        <w:t xml:space="preserve"> возможностей технических ус</w:t>
      </w:r>
      <w:r w:rsidR="008D6B5A">
        <w:rPr>
          <w:sz w:val="28"/>
          <w:szCs w:val="28"/>
        </w:rPr>
        <w:t xml:space="preserve">тройств и принципов их действия </w:t>
      </w:r>
      <w:r w:rsidR="008D6B5A" w:rsidRPr="00763114">
        <w:rPr>
          <w:sz w:val="28"/>
          <w:szCs w:val="28"/>
        </w:rPr>
        <w:t>для мод</w:t>
      </w:r>
      <w:r w:rsidR="008D6B5A">
        <w:rPr>
          <w:sz w:val="28"/>
          <w:szCs w:val="28"/>
        </w:rPr>
        <w:t>елирования физических процессов, связанных</w:t>
      </w:r>
      <w:r w:rsidR="00AA1DC2">
        <w:rPr>
          <w:sz w:val="28"/>
          <w:szCs w:val="28"/>
        </w:rPr>
        <w:t xml:space="preserve"> </w:t>
      </w:r>
      <w:r w:rsidR="007A7105">
        <w:rPr>
          <w:sz w:val="28"/>
          <w:szCs w:val="28"/>
        </w:rPr>
        <w:t>с современной морской техникой.</w:t>
      </w:r>
    </w:p>
    <w:p w:rsidR="00AA1DC2" w:rsidRPr="007A7105" w:rsidRDefault="00AA1DC2" w:rsidP="00AA1DC2">
      <w:pPr>
        <w:ind w:firstLine="709"/>
        <w:jc w:val="both"/>
        <w:rPr>
          <w:color w:val="000000"/>
          <w:sz w:val="28"/>
          <w:szCs w:val="28"/>
        </w:rPr>
      </w:pPr>
      <w:r w:rsidRPr="007A7105">
        <w:rPr>
          <w:color w:val="000000"/>
          <w:sz w:val="28"/>
          <w:szCs w:val="28"/>
        </w:rPr>
        <w:t>Техническое оборудование и оснащение:</w:t>
      </w:r>
    </w:p>
    <w:p w:rsidR="001C61C5" w:rsidRDefault="001C61C5" w:rsidP="00AA1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стол учительский, стол демонстрационный, стол с ящиками для хранения/тумбой;</w:t>
      </w:r>
    </w:p>
    <w:p w:rsidR="001C61C5" w:rsidRDefault="001C61C5" w:rsidP="00AA1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ученический модульный;</w:t>
      </w:r>
    </w:p>
    <w:p w:rsidR="001C61C5" w:rsidRDefault="001C61C5" w:rsidP="00AA1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для затемнения окон;</w:t>
      </w:r>
    </w:p>
    <w:p w:rsidR="001C61C5" w:rsidRDefault="00F96C8B" w:rsidP="00AA1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C61C5" w:rsidRPr="001C61C5">
        <w:rPr>
          <w:color w:val="000000"/>
          <w:sz w:val="28"/>
          <w:szCs w:val="28"/>
        </w:rPr>
        <w:t xml:space="preserve">омплект </w:t>
      </w:r>
      <w:proofErr w:type="spellStart"/>
      <w:r w:rsidR="001C61C5" w:rsidRPr="001C61C5">
        <w:rPr>
          <w:color w:val="000000"/>
          <w:sz w:val="28"/>
          <w:szCs w:val="28"/>
        </w:rPr>
        <w:t>ГИА-лабораторий</w:t>
      </w:r>
      <w:proofErr w:type="spellEnd"/>
      <w:r w:rsidR="001C61C5" w:rsidRPr="001C61C5">
        <w:rPr>
          <w:color w:val="000000"/>
          <w:sz w:val="28"/>
          <w:szCs w:val="28"/>
        </w:rPr>
        <w:t xml:space="preserve"> по физике</w:t>
      </w:r>
      <w:r>
        <w:rPr>
          <w:color w:val="000000"/>
          <w:sz w:val="28"/>
          <w:szCs w:val="28"/>
        </w:rPr>
        <w:t>;</w:t>
      </w:r>
    </w:p>
    <w:p w:rsidR="00F96C8B" w:rsidRDefault="00F96C8B" w:rsidP="00AA1D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ноутбук с лицензионным программным</w:t>
      </w:r>
      <w:r w:rsidRPr="00F96C8B">
        <w:rPr>
          <w:color w:val="000000"/>
          <w:sz w:val="28"/>
          <w:szCs w:val="28"/>
        </w:rPr>
        <w:t xml:space="preserve"> обеспечение</w:t>
      </w:r>
      <w:r>
        <w:rPr>
          <w:color w:val="000000"/>
          <w:sz w:val="28"/>
          <w:szCs w:val="28"/>
        </w:rPr>
        <w:t>м, образовательным</w:t>
      </w:r>
      <w:r w:rsidRPr="00F96C8B">
        <w:rPr>
          <w:color w:val="000000"/>
          <w:sz w:val="28"/>
          <w:szCs w:val="28"/>
        </w:rPr>
        <w:t xml:space="preserve"> контент</w:t>
      </w:r>
      <w:r>
        <w:rPr>
          <w:color w:val="000000"/>
          <w:sz w:val="28"/>
          <w:szCs w:val="28"/>
        </w:rPr>
        <w:t>ом, системой</w:t>
      </w:r>
      <w:r w:rsidRPr="00F96C8B">
        <w:rPr>
          <w:color w:val="000000"/>
          <w:sz w:val="28"/>
          <w:szCs w:val="28"/>
        </w:rPr>
        <w:t xml:space="preserve"> защиты от вре</w:t>
      </w:r>
      <w:r>
        <w:rPr>
          <w:color w:val="000000"/>
          <w:sz w:val="28"/>
          <w:szCs w:val="28"/>
        </w:rPr>
        <w:t>доносной информации, программным</w:t>
      </w:r>
      <w:r w:rsidRPr="00F96C8B">
        <w:rPr>
          <w:color w:val="000000"/>
          <w:sz w:val="28"/>
          <w:szCs w:val="28"/>
        </w:rPr>
        <w:t xml:space="preserve"> обеспечение для цифровой лаборатор</w:t>
      </w:r>
      <w:r>
        <w:rPr>
          <w:color w:val="000000"/>
          <w:sz w:val="28"/>
          <w:szCs w:val="28"/>
        </w:rPr>
        <w:t xml:space="preserve">ии с возможностью </w:t>
      </w:r>
      <w:proofErr w:type="spellStart"/>
      <w:r>
        <w:rPr>
          <w:color w:val="000000"/>
          <w:sz w:val="28"/>
          <w:szCs w:val="28"/>
        </w:rPr>
        <w:t>онлайн-опроса</w:t>
      </w:r>
      <w:proofErr w:type="spellEnd"/>
      <w:r>
        <w:rPr>
          <w:color w:val="000000"/>
          <w:sz w:val="28"/>
          <w:szCs w:val="28"/>
        </w:rPr>
        <w:t>.</w:t>
      </w:r>
    </w:p>
    <w:p w:rsidR="001E7128" w:rsidRDefault="001C61C5" w:rsidP="001E712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7128">
        <w:rPr>
          <w:color w:val="000000"/>
          <w:sz w:val="28"/>
          <w:szCs w:val="28"/>
        </w:rPr>
        <w:t>П</w:t>
      </w:r>
      <w:r w:rsidR="001E7128">
        <w:rPr>
          <w:sz w:val="28"/>
          <w:szCs w:val="28"/>
        </w:rPr>
        <w:t xml:space="preserve">рактические занятия по изучению и отработке навыков поведения на воде, шлюпочной подготовки и судовождения будут </w:t>
      </w:r>
      <w:r w:rsidR="003B6D9F">
        <w:rPr>
          <w:sz w:val="28"/>
          <w:szCs w:val="28"/>
        </w:rPr>
        <w:t>проходить</w:t>
      </w:r>
      <w:r w:rsidR="001E7128">
        <w:rPr>
          <w:sz w:val="28"/>
          <w:szCs w:val="28"/>
        </w:rPr>
        <w:t xml:space="preserve"> </w:t>
      </w:r>
      <w:r w:rsidR="003B6D9F">
        <w:rPr>
          <w:sz w:val="28"/>
          <w:szCs w:val="28"/>
        </w:rPr>
        <w:t xml:space="preserve">в кабинете морской подготовки и </w:t>
      </w:r>
      <w:r w:rsidR="001E7128">
        <w:rPr>
          <w:sz w:val="28"/>
          <w:szCs w:val="28"/>
        </w:rPr>
        <w:t>на базе учебно-тренировочного центра юных моряков.</w:t>
      </w:r>
    </w:p>
    <w:p w:rsidR="003B6D9F" w:rsidRDefault="003B6D9F" w:rsidP="001E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оформлен в сти</w:t>
      </w:r>
      <w:r w:rsidR="00A83CC7">
        <w:rPr>
          <w:sz w:val="28"/>
          <w:szCs w:val="28"/>
        </w:rPr>
        <w:t>листике</w:t>
      </w:r>
      <w:r>
        <w:rPr>
          <w:sz w:val="28"/>
          <w:szCs w:val="28"/>
        </w:rPr>
        <w:t xml:space="preserve"> морского корабля, стены окрашены в тона голубого цвета, окна напоминают иллюминаторы.</w:t>
      </w:r>
    </w:p>
    <w:p w:rsidR="00F279DE" w:rsidRDefault="00F279DE" w:rsidP="00F279DE">
      <w:pPr>
        <w:ind w:firstLine="709"/>
        <w:jc w:val="both"/>
        <w:rPr>
          <w:sz w:val="28"/>
          <w:szCs w:val="28"/>
        </w:rPr>
      </w:pPr>
      <w:r w:rsidRPr="00070687">
        <w:rPr>
          <w:sz w:val="28"/>
          <w:szCs w:val="28"/>
        </w:rPr>
        <w:t xml:space="preserve">Атмосферу изучения </w:t>
      </w:r>
      <w:r>
        <w:rPr>
          <w:sz w:val="28"/>
          <w:szCs w:val="28"/>
        </w:rPr>
        <w:t xml:space="preserve">основ морского дела </w:t>
      </w:r>
      <w:r w:rsidRPr="00070687">
        <w:rPr>
          <w:sz w:val="28"/>
          <w:szCs w:val="28"/>
        </w:rPr>
        <w:t xml:space="preserve">будет создавать галерея с портретами знаменитых </w:t>
      </w:r>
      <w:r>
        <w:rPr>
          <w:sz w:val="28"/>
          <w:szCs w:val="28"/>
        </w:rPr>
        <w:t xml:space="preserve">мореплавателей и первооткрывателей, </w:t>
      </w:r>
      <w:r w:rsidRPr="00070687">
        <w:rPr>
          <w:sz w:val="28"/>
          <w:szCs w:val="28"/>
        </w:rPr>
        <w:t>высказывания знаменитых людей,</w:t>
      </w:r>
      <w:r>
        <w:rPr>
          <w:sz w:val="28"/>
          <w:szCs w:val="28"/>
        </w:rPr>
        <w:t xml:space="preserve"> изображения морских сюжетов.</w:t>
      </w:r>
    </w:p>
    <w:p w:rsidR="00A83CC7" w:rsidRPr="00A83CC7" w:rsidRDefault="00E03557" w:rsidP="001E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Иллюстративная </w:t>
      </w:r>
      <w:r w:rsidR="00A83CC7">
        <w:rPr>
          <w:sz w:val="28"/>
          <w:szCs w:val="28"/>
        </w:rPr>
        <w:t>зона</w:t>
      </w:r>
      <w:r w:rsidR="003B6D9F">
        <w:rPr>
          <w:sz w:val="28"/>
          <w:szCs w:val="28"/>
        </w:rPr>
        <w:t xml:space="preserve"> кабинета  </w:t>
      </w:r>
      <w:r w:rsidR="00A83CC7">
        <w:rPr>
          <w:sz w:val="28"/>
          <w:szCs w:val="28"/>
        </w:rPr>
        <w:t>содержит цитату</w:t>
      </w:r>
      <w:r w:rsidR="003B6D9F">
        <w:rPr>
          <w:sz w:val="28"/>
          <w:szCs w:val="28"/>
        </w:rPr>
        <w:t>: «Искусству и храбрости всего флота приношу признательнейшую мою благодарность» - адмирал Ф.Ф. Ушаков.</w:t>
      </w:r>
      <w:r w:rsidR="00A83CC7">
        <w:rPr>
          <w:sz w:val="28"/>
          <w:szCs w:val="28"/>
        </w:rPr>
        <w:t xml:space="preserve"> Ключевые события развития военно-морского флота  представлены в виде ленты времени с отражением информации об указе Петра </w:t>
      </w:r>
      <w:proofErr w:type="gramStart"/>
      <w:r w:rsidR="00A83CC7">
        <w:rPr>
          <w:sz w:val="28"/>
          <w:szCs w:val="28"/>
          <w:lang w:val="en-US"/>
        </w:rPr>
        <w:t>I</w:t>
      </w:r>
      <w:proofErr w:type="gramEnd"/>
      <w:r w:rsidR="00A83CC7">
        <w:rPr>
          <w:sz w:val="28"/>
          <w:szCs w:val="28"/>
        </w:rPr>
        <w:t xml:space="preserve"> о создании флота Российского, его развитии и достижениях при Екатерине Великой, о подвигах в морских сражениях. Акцент сделан на оборону Севастополя в Крымской войне 1853-1856 годов, подвигах моряков в Великой отечественной войне и истории создания </w:t>
      </w:r>
      <w:proofErr w:type="gramStart"/>
      <w:r w:rsidR="00A83CC7">
        <w:rPr>
          <w:sz w:val="28"/>
          <w:szCs w:val="28"/>
        </w:rPr>
        <w:t>памятника</w:t>
      </w:r>
      <w:proofErr w:type="gramEnd"/>
      <w:r w:rsidR="00A83CC7">
        <w:rPr>
          <w:sz w:val="28"/>
          <w:szCs w:val="28"/>
        </w:rPr>
        <w:t xml:space="preserve"> затонувшим кораблям в городе Севастополе.</w:t>
      </w:r>
    </w:p>
    <w:p w:rsidR="001C61C5" w:rsidRDefault="00070687" w:rsidP="00BD6A83">
      <w:pPr>
        <w:ind w:firstLine="709"/>
        <w:jc w:val="both"/>
        <w:rPr>
          <w:sz w:val="28"/>
          <w:szCs w:val="28"/>
        </w:rPr>
      </w:pPr>
      <w:r w:rsidRPr="00070687">
        <w:rPr>
          <w:sz w:val="28"/>
          <w:szCs w:val="28"/>
        </w:rPr>
        <w:t xml:space="preserve">В учебной зоне кабинета будут расположены </w:t>
      </w:r>
      <w:r w:rsidR="001E5C86">
        <w:rPr>
          <w:sz w:val="28"/>
          <w:szCs w:val="28"/>
        </w:rPr>
        <w:t>м</w:t>
      </w:r>
      <w:r w:rsidR="001E5C86" w:rsidRPr="00070687">
        <w:rPr>
          <w:sz w:val="28"/>
          <w:szCs w:val="28"/>
        </w:rPr>
        <w:t>обильные парты для быстрой трансформации учебной зоны</w:t>
      </w:r>
      <w:r w:rsidR="001E5C86">
        <w:rPr>
          <w:sz w:val="28"/>
          <w:szCs w:val="28"/>
        </w:rPr>
        <w:t xml:space="preserve">, учительский стол, </w:t>
      </w:r>
      <w:r w:rsidRPr="00070687">
        <w:rPr>
          <w:sz w:val="28"/>
          <w:szCs w:val="28"/>
        </w:rPr>
        <w:t>интерактивный комплекс.</w:t>
      </w:r>
    </w:p>
    <w:p w:rsidR="008D6B5A" w:rsidRDefault="008D6B5A" w:rsidP="008D6B5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 w:rsidRPr="00763114">
        <w:rPr>
          <w:sz w:val="28"/>
          <w:szCs w:val="28"/>
        </w:rPr>
        <w:t xml:space="preserve">ресурсы лаборатории </w:t>
      </w:r>
      <w:r>
        <w:rPr>
          <w:sz w:val="28"/>
          <w:szCs w:val="28"/>
        </w:rPr>
        <w:t>позволят обеспечить</w:t>
      </w:r>
      <w:r w:rsidRPr="00763114">
        <w:rPr>
          <w:sz w:val="28"/>
          <w:szCs w:val="28"/>
        </w:rPr>
        <w:t xml:space="preserve"> дост</w:t>
      </w:r>
      <w:r>
        <w:rPr>
          <w:sz w:val="28"/>
          <w:szCs w:val="28"/>
        </w:rPr>
        <w:t>ижение практико-ориентированных целей и реализацию</w:t>
      </w:r>
      <w:r w:rsidRPr="00763114">
        <w:rPr>
          <w:sz w:val="28"/>
          <w:szCs w:val="28"/>
        </w:rPr>
        <w:t xml:space="preserve"> планов исследовательской дея</w:t>
      </w:r>
      <w:r>
        <w:rPr>
          <w:sz w:val="28"/>
          <w:szCs w:val="28"/>
        </w:rPr>
        <w:t xml:space="preserve">тельности, выбирать успешные </w:t>
      </w:r>
      <w:r w:rsidRPr="00763114">
        <w:rPr>
          <w:sz w:val="28"/>
          <w:szCs w:val="28"/>
        </w:rPr>
        <w:t>стратегии в реше</w:t>
      </w:r>
      <w:r>
        <w:rPr>
          <w:sz w:val="28"/>
          <w:szCs w:val="28"/>
        </w:rPr>
        <w:t>нии инженерно-технических задач.</w:t>
      </w:r>
      <w:r w:rsidR="009F7E18">
        <w:rPr>
          <w:sz w:val="28"/>
          <w:szCs w:val="28"/>
        </w:rPr>
        <w:t xml:space="preserve"> О</w:t>
      </w:r>
      <w:r w:rsidR="009F7E18" w:rsidRPr="001E7128">
        <w:rPr>
          <w:sz w:val="28"/>
          <w:szCs w:val="28"/>
        </w:rPr>
        <w:t xml:space="preserve">снащение лаборатории позволит создать условия, </w:t>
      </w:r>
      <w:r w:rsidR="009F7E18">
        <w:rPr>
          <w:sz w:val="28"/>
          <w:szCs w:val="28"/>
        </w:rPr>
        <w:t>в которых</w:t>
      </w:r>
      <w:r w:rsidR="009F7E18" w:rsidRPr="001E7128">
        <w:rPr>
          <w:sz w:val="28"/>
          <w:szCs w:val="28"/>
        </w:rPr>
        <w:t xml:space="preserve"> </w:t>
      </w:r>
      <w:r w:rsidR="009F7E18">
        <w:rPr>
          <w:sz w:val="28"/>
          <w:szCs w:val="28"/>
          <w:shd w:val="clear" w:color="auto" w:fill="FFFFFF"/>
        </w:rPr>
        <w:t>кадеты смогут</w:t>
      </w:r>
      <w:r w:rsidR="009F7E18" w:rsidRPr="001E7128">
        <w:rPr>
          <w:sz w:val="28"/>
          <w:szCs w:val="28"/>
          <w:shd w:val="clear" w:color="auto" w:fill="FFFFFF"/>
        </w:rPr>
        <w:t xml:space="preserve"> в полном объёме ощутить свою принадлежность к великому народу, его героическому прошлому, гордость за своих дедов и прадедов</w:t>
      </w:r>
      <w:r w:rsidR="009F7E18">
        <w:rPr>
          <w:sz w:val="28"/>
          <w:szCs w:val="28"/>
          <w:shd w:val="clear" w:color="auto" w:fill="FFFFFF"/>
        </w:rPr>
        <w:t>.</w:t>
      </w:r>
    </w:p>
    <w:p w:rsidR="00E03557" w:rsidRDefault="00E03557" w:rsidP="008D6B5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03557" w:rsidRDefault="00E03557" w:rsidP="008D6B5A">
      <w:pPr>
        <w:ind w:firstLine="709"/>
        <w:jc w:val="both"/>
        <w:rPr>
          <w:sz w:val="28"/>
          <w:szCs w:val="28"/>
        </w:rPr>
      </w:pPr>
    </w:p>
    <w:p w:rsidR="004A0663" w:rsidRDefault="001F1F19" w:rsidP="001C61C5">
      <w:pPr>
        <w:pStyle w:val="a7"/>
        <w:jc w:val="center"/>
        <w:rPr>
          <w:sz w:val="28"/>
          <w:szCs w:val="28"/>
          <w:u w:val="single"/>
        </w:rPr>
      </w:pPr>
      <w:r w:rsidRPr="001F1F19">
        <w:rPr>
          <w:sz w:val="28"/>
          <w:szCs w:val="28"/>
          <w:u w:val="single"/>
        </w:rPr>
        <w:t xml:space="preserve">Лаборатория воздушных коммуникаций  и основ </w:t>
      </w:r>
    </w:p>
    <w:p w:rsidR="00A1630F" w:rsidRDefault="001F1F19" w:rsidP="001C61C5">
      <w:pPr>
        <w:pStyle w:val="a7"/>
        <w:jc w:val="center"/>
        <w:rPr>
          <w:sz w:val="28"/>
          <w:szCs w:val="28"/>
          <w:u w:val="single"/>
        </w:rPr>
      </w:pPr>
      <w:r w:rsidRPr="001F1F19">
        <w:rPr>
          <w:sz w:val="28"/>
          <w:szCs w:val="28"/>
          <w:u w:val="single"/>
        </w:rPr>
        <w:t>начальной лётной подготовки.</w:t>
      </w:r>
    </w:p>
    <w:p w:rsidR="00E87809" w:rsidRPr="001F1F19" w:rsidRDefault="00E87809" w:rsidP="001C61C5">
      <w:pPr>
        <w:pStyle w:val="a7"/>
        <w:jc w:val="center"/>
        <w:rPr>
          <w:sz w:val="28"/>
          <w:szCs w:val="28"/>
          <w:u w:val="single"/>
        </w:rPr>
      </w:pPr>
    </w:p>
    <w:p w:rsidR="001F1F19" w:rsidRDefault="001F1F19" w:rsidP="00A1630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</w:t>
      </w:r>
      <w:r w:rsidR="00A1630F" w:rsidRPr="009F6390">
        <w:rPr>
          <w:rFonts w:eastAsia="Calibri"/>
          <w:sz w:val="28"/>
          <w:szCs w:val="28"/>
        </w:rPr>
        <w:t>и реализации основных и дополнительных общеобразовательных программ летного направления</w:t>
      </w:r>
      <w:r>
        <w:rPr>
          <w:rFonts w:eastAsia="Calibri"/>
          <w:sz w:val="28"/>
          <w:szCs w:val="28"/>
        </w:rPr>
        <w:t xml:space="preserve"> будет проходить в</w:t>
      </w:r>
      <w:r w:rsidR="00A1630F" w:rsidRPr="009F6390">
        <w:rPr>
          <w:rFonts w:eastAsia="Calibri"/>
          <w:sz w:val="28"/>
          <w:szCs w:val="28"/>
        </w:rPr>
        <w:t xml:space="preserve"> </w:t>
      </w:r>
      <w:r w:rsidRPr="001F1F19">
        <w:rPr>
          <w:sz w:val="28"/>
          <w:szCs w:val="28"/>
        </w:rPr>
        <w:t xml:space="preserve">лаборатории воздушных коммуникаций  и основ начальной лётной </w:t>
      </w:r>
      <w:r w:rsidRPr="001F1F19">
        <w:rPr>
          <w:sz w:val="28"/>
          <w:szCs w:val="28"/>
        </w:rPr>
        <w:lastRenderedPageBreak/>
        <w:t>подготовки</w:t>
      </w:r>
      <w:r w:rsidR="002B4ECF">
        <w:rPr>
          <w:sz w:val="28"/>
          <w:szCs w:val="28"/>
        </w:rPr>
        <w:t xml:space="preserve">. Данная лаборатория включает в себя </w:t>
      </w:r>
      <w:r w:rsidRPr="001F1F19">
        <w:rPr>
          <w:sz w:val="28"/>
          <w:szCs w:val="28"/>
        </w:rPr>
        <w:t xml:space="preserve">центр образования цифрового и гуманитарного профилей «Технокрылья» и </w:t>
      </w:r>
      <w:r w:rsidR="00E03557">
        <w:rPr>
          <w:sz w:val="28"/>
          <w:szCs w:val="28"/>
        </w:rPr>
        <w:t xml:space="preserve">«Авиационно-учебный центр первоначальной лётной подготовки» </w:t>
      </w:r>
      <w:r w:rsidRPr="001F1F19">
        <w:rPr>
          <w:sz w:val="28"/>
          <w:szCs w:val="28"/>
        </w:rPr>
        <w:t xml:space="preserve">работа по </w:t>
      </w:r>
      <w:proofErr w:type="gramStart"/>
      <w:r w:rsidRPr="001F1F19">
        <w:rPr>
          <w:sz w:val="28"/>
          <w:szCs w:val="28"/>
        </w:rPr>
        <w:t>созданию</w:t>
      </w:r>
      <w:proofErr w:type="gramEnd"/>
      <w:r w:rsidRPr="001F1F19">
        <w:rPr>
          <w:sz w:val="28"/>
          <w:szCs w:val="28"/>
        </w:rPr>
        <w:t xml:space="preserve"> которого сейчас активно ведётся.</w:t>
      </w:r>
      <w:r>
        <w:rPr>
          <w:sz w:val="28"/>
          <w:szCs w:val="28"/>
        </w:rPr>
        <w:t xml:space="preserve"> </w:t>
      </w:r>
    </w:p>
    <w:p w:rsidR="008261D1" w:rsidRDefault="00A1630F" w:rsidP="008261D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</w:t>
      </w:r>
      <w:r w:rsidRPr="00A1630F">
        <w:rPr>
          <w:rFonts w:eastAsia="Calibri"/>
          <w:sz w:val="28"/>
          <w:szCs w:val="28"/>
        </w:rPr>
        <w:t xml:space="preserve"> </w:t>
      </w:r>
      <w:r w:rsidR="001F1F19">
        <w:rPr>
          <w:rFonts w:eastAsia="Calibri"/>
          <w:sz w:val="28"/>
          <w:szCs w:val="28"/>
        </w:rPr>
        <w:t>лаборатории</w:t>
      </w:r>
      <w:r>
        <w:rPr>
          <w:rFonts w:eastAsia="Calibri"/>
          <w:sz w:val="28"/>
          <w:szCs w:val="28"/>
        </w:rPr>
        <w:t xml:space="preserve"> </w:t>
      </w:r>
      <w:r w:rsidR="007A7105">
        <w:rPr>
          <w:rFonts w:eastAsia="Calibri"/>
          <w:sz w:val="28"/>
          <w:szCs w:val="28"/>
        </w:rPr>
        <w:t xml:space="preserve">будет </w:t>
      </w:r>
      <w:r>
        <w:rPr>
          <w:rFonts w:eastAsia="Calibri"/>
          <w:sz w:val="28"/>
          <w:szCs w:val="28"/>
        </w:rPr>
        <w:t xml:space="preserve">направлена на </w:t>
      </w:r>
      <w:r w:rsidRPr="009F6390">
        <w:rPr>
          <w:rFonts w:eastAsia="Calibri"/>
          <w:sz w:val="28"/>
          <w:szCs w:val="28"/>
        </w:rPr>
        <w:t>формирование у обучающихся</w:t>
      </w:r>
      <w:r w:rsidR="00E03557">
        <w:rPr>
          <w:rFonts w:eastAsia="Calibri"/>
          <w:sz w:val="28"/>
          <w:szCs w:val="28"/>
        </w:rPr>
        <w:t xml:space="preserve"> </w:t>
      </w:r>
      <w:r w:rsidR="007A7105">
        <w:rPr>
          <w:rFonts w:eastAsia="Calibri"/>
          <w:sz w:val="28"/>
          <w:szCs w:val="28"/>
        </w:rPr>
        <w:t>навыков планеризма, парашютной подготовки, авиамоделирования</w:t>
      </w:r>
      <w:r>
        <w:rPr>
          <w:rFonts w:eastAsia="Calibri"/>
          <w:sz w:val="28"/>
          <w:szCs w:val="28"/>
        </w:rPr>
        <w:t xml:space="preserve">, </w:t>
      </w:r>
      <w:r w:rsidR="007A7105">
        <w:rPr>
          <w:rFonts w:eastAsia="Calibri"/>
          <w:sz w:val="28"/>
          <w:szCs w:val="28"/>
        </w:rPr>
        <w:t>первоначальной летной подготовки</w:t>
      </w:r>
      <w:r w:rsidRPr="009F6390">
        <w:rPr>
          <w:rFonts w:eastAsia="Calibri"/>
          <w:sz w:val="28"/>
          <w:szCs w:val="28"/>
        </w:rPr>
        <w:t>.</w:t>
      </w:r>
    </w:p>
    <w:p w:rsidR="008261D1" w:rsidRDefault="001F1F19" w:rsidP="008261D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Задачи лаборатории</w:t>
      </w:r>
      <w:r w:rsidR="00A1630F" w:rsidRPr="00A1630F">
        <w:rPr>
          <w:rFonts w:eastAsia="Calibri"/>
          <w:sz w:val="28"/>
          <w:szCs w:val="28"/>
        </w:rPr>
        <w:t>:</w:t>
      </w:r>
    </w:p>
    <w:p w:rsidR="008261D1" w:rsidRDefault="00A1630F" w:rsidP="008261D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6390">
        <w:rPr>
          <w:rFonts w:eastAsia="Calibri"/>
          <w:sz w:val="28"/>
          <w:szCs w:val="28"/>
        </w:rPr>
        <w:t xml:space="preserve">создание </w:t>
      </w:r>
      <w:r w:rsidR="008261D1">
        <w:rPr>
          <w:rFonts w:eastAsia="Calibri"/>
          <w:sz w:val="28"/>
          <w:szCs w:val="28"/>
        </w:rPr>
        <w:t xml:space="preserve">разноуровневой и </w:t>
      </w:r>
      <w:r w:rsidRPr="009F6390">
        <w:rPr>
          <w:rFonts w:eastAsia="Calibri"/>
          <w:sz w:val="28"/>
          <w:szCs w:val="28"/>
        </w:rPr>
        <w:t xml:space="preserve">целостной системы </w:t>
      </w:r>
      <w:r w:rsidR="00E03557">
        <w:rPr>
          <w:rFonts w:eastAsia="Calibri"/>
          <w:sz w:val="28"/>
          <w:szCs w:val="28"/>
        </w:rPr>
        <w:t>первоначальной лётной подготовки</w:t>
      </w:r>
      <w:r w:rsidR="008261D1">
        <w:rPr>
          <w:rFonts w:eastAsia="Calibri"/>
          <w:sz w:val="28"/>
          <w:szCs w:val="28"/>
        </w:rPr>
        <w:t xml:space="preserve">, </w:t>
      </w:r>
      <w:r w:rsidRPr="009F6390">
        <w:rPr>
          <w:rFonts w:eastAsia="Calibri"/>
          <w:sz w:val="28"/>
          <w:szCs w:val="28"/>
        </w:rPr>
        <w:t>обеспеченной единством учебных и воспитательных требований, преемственностью содержания основног</w:t>
      </w:r>
      <w:r>
        <w:rPr>
          <w:rFonts w:eastAsia="Calibri"/>
          <w:sz w:val="28"/>
          <w:szCs w:val="28"/>
        </w:rPr>
        <w:t>о и дополнительного образования,</w:t>
      </w:r>
      <w:r w:rsidRPr="009F6390">
        <w:rPr>
          <w:rFonts w:eastAsia="Calibri"/>
          <w:sz w:val="28"/>
          <w:szCs w:val="28"/>
        </w:rPr>
        <w:t xml:space="preserve"> а также единством </w:t>
      </w:r>
      <w:proofErr w:type="gramStart"/>
      <w:r w:rsidRPr="009F6390">
        <w:rPr>
          <w:rFonts w:eastAsia="Calibri"/>
          <w:sz w:val="28"/>
          <w:szCs w:val="28"/>
        </w:rPr>
        <w:t xml:space="preserve">методических </w:t>
      </w:r>
      <w:r>
        <w:rPr>
          <w:rFonts w:eastAsia="Calibri"/>
          <w:sz w:val="28"/>
          <w:szCs w:val="28"/>
        </w:rPr>
        <w:t xml:space="preserve"> </w:t>
      </w:r>
      <w:r w:rsidRPr="009F6390">
        <w:rPr>
          <w:rFonts w:eastAsia="Calibri"/>
          <w:sz w:val="28"/>
          <w:szCs w:val="28"/>
        </w:rPr>
        <w:t>подходов</w:t>
      </w:r>
      <w:proofErr w:type="gramEnd"/>
      <w:r w:rsidRPr="009F6390">
        <w:rPr>
          <w:rFonts w:eastAsia="Calibri"/>
          <w:sz w:val="28"/>
          <w:szCs w:val="28"/>
        </w:rPr>
        <w:t>;</w:t>
      </w:r>
    </w:p>
    <w:p w:rsidR="008261D1" w:rsidRDefault="008261D1" w:rsidP="008261D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расширение п</w:t>
      </w:r>
      <w:r w:rsidR="00100AD0">
        <w:rPr>
          <w:rFonts w:eastAsia="Calibri"/>
          <w:sz w:val="28"/>
          <w:szCs w:val="28"/>
        </w:rPr>
        <w:t xml:space="preserve">роектной деятельности, </w:t>
      </w:r>
      <w:r w:rsidR="00A1630F" w:rsidRPr="009F6390">
        <w:rPr>
          <w:rFonts w:eastAsia="Calibri"/>
          <w:sz w:val="28"/>
          <w:szCs w:val="28"/>
        </w:rPr>
        <w:t>стимулир</w:t>
      </w:r>
      <w:r w:rsidR="00100AD0">
        <w:rPr>
          <w:rFonts w:eastAsia="Calibri"/>
          <w:sz w:val="28"/>
          <w:szCs w:val="28"/>
        </w:rPr>
        <w:t xml:space="preserve">ование активности и инициативы в </w:t>
      </w:r>
      <w:r w:rsidR="00A1630F" w:rsidRPr="009F6390">
        <w:rPr>
          <w:rFonts w:eastAsia="Calibri"/>
          <w:sz w:val="28"/>
          <w:szCs w:val="28"/>
        </w:rPr>
        <w:t>исследовате</w:t>
      </w:r>
      <w:r w:rsidR="00100AD0">
        <w:rPr>
          <w:rFonts w:eastAsia="Calibri"/>
          <w:sz w:val="28"/>
          <w:szCs w:val="28"/>
        </w:rPr>
        <w:t>льской деятельности</w:t>
      </w:r>
      <w:r>
        <w:rPr>
          <w:rFonts w:eastAsia="Calibri"/>
          <w:sz w:val="28"/>
          <w:szCs w:val="28"/>
        </w:rPr>
        <w:t>.</w:t>
      </w:r>
    </w:p>
    <w:p w:rsidR="00934918" w:rsidRDefault="008261D1" w:rsidP="0093491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Реализация образовательных программ осуществляется </w:t>
      </w:r>
      <w:r w:rsidR="00D01333">
        <w:rPr>
          <w:rFonts w:eastAsia="Calibri"/>
          <w:sz w:val="28"/>
          <w:szCs w:val="28"/>
        </w:rPr>
        <w:t>совместно с</w:t>
      </w:r>
      <w:r>
        <w:rPr>
          <w:rFonts w:eastAsia="Calibri"/>
          <w:sz w:val="28"/>
          <w:szCs w:val="28"/>
        </w:rPr>
        <w:t xml:space="preserve"> социальными партнёрами: </w:t>
      </w:r>
      <w:r w:rsidR="00934918">
        <w:rPr>
          <w:rFonts w:eastAsia="Nimbus Roman No9 L"/>
          <w:color w:val="000000"/>
          <w:sz w:val="28"/>
          <w:szCs w:val="28"/>
          <w:lang w:eastAsia="ru-RU"/>
        </w:rPr>
        <w:t>Московский авиационный институт город Москва, ТГУ имени Г. Р. Державина, Тамбовский государственный технический университет.</w:t>
      </w:r>
    </w:p>
    <w:p w:rsidR="00934918" w:rsidRDefault="00934918" w:rsidP="00934918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r>
        <w:rPr>
          <w:rFonts w:eastAsia="Nimbus Roman No9 L"/>
          <w:color w:val="000000"/>
          <w:sz w:val="28"/>
          <w:szCs w:val="28"/>
          <w:lang w:eastAsia="ru-RU"/>
        </w:rPr>
        <w:t xml:space="preserve">В каникулярный период образовательные программы реализуются на базе лётного лагеря </w:t>
      </w:r>
      <w:r w:rsidR="001F1F19">
        <w:rPr>
          <w:sz w:val="28"/>
          <w:szCs w:val="28"/>
        </w:rPr>
        <w:t>ц</w:t>
      </w:r>
      <w:r w:rsidR="001F1F19" w:rsidRPr="001F1F19">
        <w:rPr>
          <w:sz w:val="28"/>
          <w:szCs w:val="28"/>
        </w:rPr>
        <w:t>ентр дополнительного образования «Первоначальной лётной подготовки»</w:t>
      </w:r>
      <w:r w:rsidR="001F1F1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выездом на аэродром </w:t>
      </w:r>
      <w:proofErr w:type="spellStart"/>
      <w:r>
        <w:rPr>
          <w:rFonts w:eastAsia="Calibri"/>
          <w:sz w:val="28"/>
          <w:szCs w:val="28"/>
        </w:rPr>
        <w:t>Турмасово</w:t>
      </w:r>
      <w:proofErr w:type="spellEnd"/>
      <w:r>
        <w:rPr>
          <w:rFonts w:eastAsia="Calibri"/>
          <w:sz w:val="28"/>
          <w:szCs w:val="28"/>
        </w:rPr>
        <w:t xml:space="preserve">  города Мичуринска Тамбовской области.</w:t>
      </w:r>
    </w:p>
    <w:p w:rsidR="00070687" w:rsidRDefault="00070687" w:rsidP="00070687">
      <w:pPr>
        <w:ind w:firstLine="709"/>
        <w:jc w:val="both"/>
        <w:rPr>
          <w:color w:val="000000"/>
          <w:sz w:val="28"/>
          <w:szCs w:val="28"/>
        </w:rPr>
      </w:pPr>
      <w:r w:rsidRPr="00744E9F">
        <w:rPr>
          <w:color w:val="000000"/>
          <w:sz w:val="28"/>
          <w:szCs w:val="28"/>
        </w:rPr>
        <w:t>Техническое оборудование и оснащение:</w:t>
      </w:r>
    </w:p>
    <w:p w:rsidR="00017E8E" w:rsidRDefault="00DB2D94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фюзеляж самолёта ЯК-52;</w:t>
      </w:r>
    </w:p>
    <w:p w:rsidR="00DB2D94" w:rsidRDefault="00DB2D94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панель с рабочим компьютером;</w:t>
      </w:r>
    </w:p>
    <w:p w:rsidR="00DB2D94" w:rsidRDefault="00DB2D94" w:rsidP="00070687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авиасимуляторы</w:t>
      </w:r>
      <w:proofErr w:type="spellEnd"/>
      <w:r>
        <w:rPr>
          <w:color w:val="000000"/>
          <w:sz w:val="28"/>
          <w:szCs w:val="28"/>
        </w:rPr>
        <w:t xml:space="preserve"> самолётов ЯК-52, СУ-25;</w:t>
      </w:r>
    </w:p>
    <w:p w:rsidR="00DB2D94" w:rsidRDefault="00DB2D94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виртуальные </w:t>
      </w:r>
      <w:proofErr w:type="spellStart"/>
      <w:r>
        <w:rPr>
          <w:color w:val="000000"/>
          <w:sz w:val="28"/>
          <w:szCs w:val="28"/>
        </w:rPr>
        <w:t>авиатренажёры</w:t>
      </w:r>
      <w:proofErr w:type="spellEnd"/>
      <w:r>
        <w:rPr>
          <w:color w:val="000000"/>
          <w:sz w:val="28"/>
          <w:szCs w:val="28"/>
        </w:rPr>
        <w:t>;</w:t>
      </w:r>
    </w:p>
    <w:p w:rsidR="00744E9F" w:rsidRDefault="00744E9F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видеокарта </w:t>
      </w:r>
      <w:proofErr w:type="spellStart"/>
      <w:r>
        <w:rPr>
          <w:color w:val="000000"/>
          <w:sz w:val="28"/>
          <w:szCs w:val="28"/>
          <w:lang w:val="en-US"/>
        </w:rPr>
        <w:t>PowerColor</w:t>
      </w:r>
      <w:proofErr w:type="spellEnd"/>
      <w:r w:rsidRPr="00744E9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Radeon</w:t>
      </w:r>
      <w:proofErr w:type="spellEnd"/>
      <w:r w:rsidRPr="00744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 w:rsidRPr="00744E9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 </w:t>
      </w:r>
      <w:r w:rsidRPr="00744E9F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;</w:t>
      </w:r>
    </w:p>
    <w:p w:rsidR="00744E9F" w:rsidRDefault="00744E9F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SSD</w:t>
      </w:r>
      <w:r w:rsidRPr="00744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накопитель</w:t>
      </w:r>
      <w:r w:rsidRPr="00744E9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Kingspec</w:t>
      </w:r>
      <w:proofErr w:type="spellEnd"/>
      <w:r w:rsidRPr="00744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 w:rsidRPr="00744E9F">
        <w:rPr>
          <w:color w:val="000000"/>
          <w:sz w:val="28"/>
          <w:szCs w:val="28"/>
        </w:rPr>
        <w:t>3-1</w:t>
      </w:r>
      <w:r>
        <w:rPr>
          <w:color w:val="000000"/>
          <w:sz w:val="28"/>
          <w:szCs w:val="28"/>
        </w:rPr>
        <w:t xml:space="preserve">ТВ, </w:t>
      </w:r>
      <w:r w:rsidRPr="00744E9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Б;</w:t>
      </w:r>
    </w:p>
    <w:p w:rsidR="00744E9F" w:rsidRPr="00744E9F" w:rsidRDefault="00744E9F" w:rsidP="00070687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блок</w:t>
      </w:r>
      <w:r w:rsidRPr="00744E9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питания</w:t>
      </w:r>
      <w:r w:rsidRPr="00744E9F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Aerocool</w:t>
      </w:r>
      <w:proofErr w:type="spellEnd"/>
      <w:r w:rsidRPr="00744E9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KCAS PLUS GOLD</w:t>
      </w:r>
      <w:r w:rsidRPr="00744E9F">
        <w:rPr>
          <w:color w:val="000000"/>
          <w:sz w:val="28"/>
          <w:szCs w:val="28"/>
          <w:lang w:val="en-US"/>
        </w:rPr>
        <w:t>;</w:t>
      </w:r>
    </w:p>
    <w:p w:rsidR="00744E9F" w:rsidRPr="00017E8E" w:rsidRDefault="00017E8E" w:rsidP="00070687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видеокарта</w:t>
      </w:r>
      <w:r w:rsidRPr="00017E8E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Palit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Nvidea</w:t>
      </w:r>
      <w:proofErr w:type="spellEnd"/>
      <w:r w:rsidRPr="00017E8E">
        <w:rPr>
          <w:color w:val="000000"/>
          <w:sz w:val="28"/>
          <w:szCs w:val="28"/>
          <w:lang w:val="en-US"/>
        </w:rPr>
        <w:t>;</w:t>
      </w:r>
    </w:p>
    <w:p w:rsidR="00017E8E" w:rsidRPr="00056D66" w:rsidRDefault="00017E8E" w:rsidP="00070687"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корпус</w:t>
      </w:r>
      <w:r w:rsidRPr="00056D6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ATX</w:t>
      </w:r>
      <w:r w:rsidRPr="00056D66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Salman</w:t>
      </w:r>
      <w:proofErr w:type="spellEnd"/>
      <w:r w:rsidRPr="00056D66">
        <w:rPr>
          <w:color w:val="000000"/>
          <w:sz w:val="28"/>
          <w:szCs w:val="28"/>
          <w:lang w:val="en-US"/>
        </w:rPr>
        <w:t>;</w:t>
      </w:r>
    </w:p>
    <w:p w:rsidR="00017E8E" w:rsidRDefault="00017E8E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материнская плата </w:t>
      </w:r>
      <w:r>
        <w:rPr>
          <w:color w:val="000000"/>
          <w:sz w:val="28"/>
          <w:szCs w:val="28"/>
          <w:lang w:val="en-US"/>
        </w:rPr>
        <w:t>ASUS</w:t>
      </w:r>
      <w:r w:rsidRPr="00017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TUF</w:t>
      </w:r>
      <w:r w:rsidRPr="00017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GAMING</w:t>
      </w:r>
      <w:r>
        <w:rPr>
          <w:color w:val="000000"/>
          <w:sz w:val="28"/>
          <w:szCs w:val="28"/>
        </w:rPr>
        <w:t>;</w:t>
      </w:r>
    </w:p>
    <w:p w:rsidR="00017E8E" w:rsidRDefault="00017E8E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памяти;</w:t>
      </w:r>
    </w:p>
    <w:p w:rsidR="00017E8E" w:rsidRDefault="00017E8E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процессор </w:t>
      </w:r>
      <w:proofErr w:type="spellStart"/>
      <w:r w:rsidR="002D5C0B">
        <w:rPr>
          <w:color w:val="000000"/>
          <w:sz w:val="28"/>
          <w:szCs w:val="28"/>
          <w:lang w:val="en-US"/>
        </w:rPr>
        <w:t>Int</w:t>
      </w:r>
      <w:proofErr w:type="spellEnd"/>
      <w:proofErr w:type="gramStart"/>
      <w:r w:rsidR="002D5C0B" w:rsidRPr="00BC5D4F"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  <w:lang w:val="en-US"/>
        </w:rPr>
        <w:t>l</w:t>
      </w:r>
      <w:r w:rsidRPr="00017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Core</w:t>
      </w:r>
      <w:r>
        <w:rPr>
          <w:color w:val="000000"/>
          <w:sz w:val="28"/>
          <w:szCs w:val="28"/>
        </w:rPr>
        <w:t>;</w:t>
      </w:r>
    </w:p>
    <w:p w:rsidR="00017E8E" w:rsidRDefault="00017E8E" w:rsidP="00070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джойстик для </w:t>
      </w:r>
      <w:proofErr w:type="spellStart"/>
      <w:r>
        <w:rPr>
          <w:color w:val="000000"/>
          <w:sz w:val="28"/>
          <w:szCs w:val="28"/>
        </w:rPr>
        <w:t>авиасимуляторов</w:t>
      </w:r>
      <w:proofErr w:type="spellEnd"/>
      <w:r>
        <w:rPr>
          <w:color w:val="000000"/>
          <w:sz w:val="28"/>
          <w:szCs w:val="28"/>
        </w:rPr>
        <w:t>.</w:t>
      </w:r>
    </w:p>
    <w:p w:rsidR="00DB2D94" w:rsidRDefault="00DB2D94" w:rsidP="006148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будет создана необходимая база для реализации разноуровневых </w:t>
      </w:r>
      <w:r w:rsidR="0061486E">
        <w:rPr>
          <w:color w:val="000000"/>
          <w:sz w:val="28"/>
          <w:szCs w:val="28"/>
        </w:rPr>
        <w:t xml:space="preserve">основных и </w:t>
      </w:r>
      <w:r>
        <w:rPr>
          <w:color w:val="000000"/>
          <w:sz w:val="28"/>
          <w:szCs w:val="28"/>
        </w:rPr>
        <w:t>дополнительных</w:t>
      </w:r>
      <w:r w:rsidR="0061486E">
        <w:rPr>
          <w:color w:val="000000"/>
          <w:sz w:val="28"/>
          <w:szCs w:val="28"/>
        </w:rPr>
        <w:t xml:space="preserve"> общеобразовательных программ, направленных на формирование</w:t>
      </w:r>
      <w:r>
        <w:rPr>
          <w:color w:val="000000"/>
          <w:sz w:val="28"/>
          <w:szCs w:val="28"/>
        </w:rPr>
        <w:t xml:space="preserve"> у кадет основ начальной лётной подготовки.</w:t>
      </w:r>
    </w:p>
    <w:p w:rsidR="0090618B" w:rsidRDefault="0090618B" w:rsidP="001C61C5">
      <w:pPr>
        <w:ind w:firstLine="709"/>
        <w:jc w:val="center"/>
        <w:rPr>
          <w:sz w:val="28"/>
          <w:szCs w:val="28"/>
          <w:u w:val="single"/>
        </w:rPr>
      </w:pPr>
    </w:p>
    <w:p w:rsidR="00006F9B" w:rsidRDefault="00006F9B" w:rsidP="001C61C5">
      <w:pPr>
        <w:ind w:firstLine="709"/>
        <w:jc w:val="center"/>
        <w:rPr>
          <w:sz w:val="28"/>
          <w:szCs w:val="28"/>
          <w:u w:val="single"/>
        </w:rPr>
      </w:pPr>
    </w:p>
    <w:p w:rsidR="00006F9B" w:rsidRDefault="00006F9B" w:rsidP="001C61C5">
      <w:pPr>
        <w:ind w:firstLine="709"/>
        <w:jc w:val="center"/>
        <w:rPr>
          <w:sz w:val="28"/>
          <w:szCs w:val="28"/>
          <w:u w:val="single"/>
        </w:rPr>
      </w:pPr>
    </w:p>
    <w:p w:rsidR="00006F9B" w:rsidRDefault="00006F9B" w:rsidP="001C61C5">
      <w:pPr>
        <w:ind w:firstLine="709"/>
        <w:jc w:val="center"/>
        <w:rPr>
          <w:sz w:val="28"/>
          <w:szCs w:val="28"/>
          <w:u w:val="single"/>
        </w:rPr>
      </w:pPr>
    </w:p>
    <w:p w:rsidR="00DB2D94" w:rsidRDefault="002B4ECF" w:rsidP="001C61C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Клуб юных </w:t>
      </w:r>
      <w:r w:rsidRPr="00D01333">
        <w:rPr>
          <w:sz w:val="28"/>
          <w:szCs w:val="28"/>
          <w:u w:val="single"/>
        </w:rPr>
        <w:t>шахматистов</w:t>
      </w:r>
      <w:r w:rsidR="00CA3374" w:rsidRPr="00D01333">
        <w:rPr>
          <w:sz w:val="28"/>
          <w:szCs w:val="28"/>
          <w:u w:val="single"/>
        </w:rPr>
        <w:t xml:space="preserve"> «</w:t>
      </w:r>
      <w:r w:rsidR="00D01333" w:rsidRPr="00D01333">
        <w:rPr>
          <w:sz w:val="28"/>
          <w:szCs w:val="28"/>
          <w:u w:val="single"/>
        </w:rPr>
        <w:t>Кадетский блиц</w:t>
      </w:r>
      <w:r w:rsidR="00CA3374" w:rsidRPr="00D01333">
        <w:rPr>
          <w:sz w:val="28"/>
          <w:szCs w:val="28"/>
          <w:u w:val="single"/>
        </w:rPr>
        <w:t>».</w:t>
      </w:r>
    </w:p>
    <w:p w:rsidR="00006F9B" w:rsidRDefault="00006F9B" w:rsidP="001C61C5">
      <w:pPr>
        <w:ind w:firstLine="709"/>
        <w:jc w:val="center"/>
        <w:rPr>
          <w:sz w:val="28"/>
          <w:szCs w:val="28"/>
          <w:u w:val="single"/>
        </w:rPr>
      </w:pPr>
    </w:p>
    <w:p w:rsidR="00100AD0" w:rsidRDefault="00CA3374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условий, способствующих более полному раскрытию потенциала обучающихся, </w:t>
      </w:r>
      <w:r w:rsidR="00D01333">
        <w:rPr>
          <w:sz w:val="28"/>
          <w:szCs w:val="28"/>
        </w:rPr>
        <w:t xml:space="preserve">развития их интеллектуальных способностей и популяризации шахмат </w:t>
      </w:r>
      <w:r>
        <w:rPr>
          <w:sz w:val="28"/>
          <w:szCs w:val="28"/>
        </w:rPr>
        <w:t>в рамках реализации программы «</w:t>
      </w:r>
      <w:r w:rsidR="00D44AE9">
        <w:rPr>
          <w:sz w:val="28"/>
          <w:szCs w:val="28"/>
        </w:rPr>
        <w:t>Модернизация школьных с</w:t>
      </w:r>
      <w:r>
        <w:rPr>
          <w:sz w:val="28"/>
          <w:szCs w:val="28"/>
        </w:rPr>
        <w:t>истем образования» будет создан клуб юного шахматиста «</w:t>
      </w:r>
      <w:r w:rsidR="00D01333">
        <w:rPr>
          <w:sz w:val="28"/>
          <w:szCs w:val="28"/>
        </w:rPr>
        <w:t>Кадетский блиц</w:t>
      </w:r>
      <w:r>
        <w:rPr>
          <w:sz w:val="28"/>
          <w:szCs w:val="28"/>
        </w:rPr>
        <w:t>»</w:t>
      </w:r>
      <w:r w:rsidR="00D44AE9">
        <w:rPr>
          <w:sz w:val="28"/>
          <w:szCs w:val="28"/>
        </w:rPr>
        <w:t xml:space="preserve"> (далее – клуб)</w:t>
      </w:r>
      <w:r w:rsidR="00100AD0">
        <w:rPr>
          <w:sz w:val="28"/>
          <w:szCs w:val="28"/>
        </w:rPr>
        <w:t>.</w:t>
      </w:r>
    </w:p>
    <w:p w:rsidR="00D44AE9" w:rsidRDefault="005771DC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клуба обусловлено целом рядом причин, в том числе, увеличением нервно-эмоциональных перегрузок,  </w:t>
      </w:r>
      <w:r w:rsidR="00774DDE">
        <w:rPr>
          <w:sz w:val="28"/>
          <w:szCs w:val="28"/>
        </w:rPr>
        <w:t xml:space="preserve">необходимостью </w:t>
      </w:r>
      <w:r>
        <w:rPr>
          <w:sz w:val="28"/>
          <w:szCs w:val="28"/>
        </w:rPr>
        <w:t>формирования условий для преодоления замкнутости</w:t>
      </w:r>
      <w:r w:rsidR="00774DDE">
        <w:rPr>
          <w:sz w:val="28"/>
          <w:szCs w:val="28"/>
        </w:rPr>
        <w:t xml:space="preserve"> и психологического дискомфорта</w:t>
      </w:r>
      <w:r w:rsidR="00D44AE9">
        <w:rPr>
          <w:sz w:val="28"/>
          <w:szCs w:val="28"/>
        </w:rPr>
        <w:t>, что особенно важно для малокоммуникативных подростков.</w:t>
      </w:r>
    </w:p>
    <w:p w:rsidR="004D32A0" w:rsidRDefault="000A678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Древние мудрецы суть шахмат сформулировали так: «Разумом одерживать победу».</w:t>
      </w:r>
    </w:p>
    <w:p w:rsidR="00100AD0" w:rsidRDefault="00100AD0" w:rsidP="0010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 будет располагаться на первом этаже учебного корпуса. Помещение клуба окрашено в пастельные тона, на стене цитата, автором которой является Хосе Рауль Капабланка: «Шахматы – это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научного». Также на стенах присутствуют изображения игры в шахматы в различные исторические эпохи.</w:t>
      </w:r>
    </w:p>
    <w:p w:rsidR="004D32A0" w:rsidRPr="004D32A0" w:rsidRDefault="00D01333" w:rsidP="00BD6A83">
      <w:pPr>
        <w:ind w:firstLine="709"/>
        <w:jc w:val="both"/>
        <w:rPr>
          <w:sz w:val="28"/>
          <w:szCs w:val="28"/>
        </w:rPr>
      </w:pPr>
      <w:r w:rsidRPr="00D01333">
        <w:rPr>
          <w:sz w:val="28"/>
          <w:szCs w:val="28"/>
        </w:rPr>
        <w:t>Деятельность клуба</w:t>
      </w:r>
      <w:r>
        <w:rPr>
          <w:color w:val="FF0000"/>
          <w:sz w:val="28"/>
          <w:szCs w:val="28"/>
        </w:rPr>
        <w:t xml:space="preserve"> </w:t>
      </w:r>
      <w:r w:rsidR="004D32A0">
        <w:rPr>
          <w:sz w:val="28"/>
          <w:szCs w:val="28"/>
        </w:rPr>
        <w:t>рассчита</w:t>
      </w:r>
      <w:r w:rsidR="000A678A" w:rsidRPr="004D32A0">
        <w:rPr>
          <w:sz w:val="28"/>
          <w:szCs w:val="28"/>
        </w:rPr>
        <w:t>на на подростков в возрасте 14-17 лет</w:t>
      </w:r>
      <w:r w:rsidR="004D32A0">
        <w:rPr>
          <w:sz w:val="28"/>
          <w:szCs w:val="28"/>
        </w:rPr>
        <w:t>, оптимальная наполняемость группы - 12-15 человек.</w:t>
      </w:r>
    </w:p>
    <w:p w:rsidR="004D32A0" w:rsidRPr="004D32A0" w:rsidRDefault="004D32A0" w:rsidP="004D32A0">
      <w:pPr>
        <w:ind w:firstLine="709"/>
        <w:jc w:val="both"/>
        <w:rPr>
          <w:rStyle w:val="c2"/>
          <w:color w:val="000000"/>
          <w:sz w:val="28"/>
          <w:szCs w:val="28"/>
        </w:rPr>
      </w:pPr>
      <w:r w:rsidRPr="004D32A0">
        <w:rPr>
          <w:sz w:val="28"/>
          <w:szCs w:val="28"/>
        </w:rPr>
        <w:t>Цель: с</w:t>
      </w:r>
      <w:r w:rsidRPr="004D32A0">
        <w:rPr>
          <w:rStyle w:val="c2"/>
          <w:color w:val="000000"/>
          <w:sz w:val="28"/>
          <w:szCs w:val="28"/>
        </w:rPr>
        <w:t>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:rsidR="004D32A0" w:rsidRPr="004D32A0" w:rsidRDefault="004D32A0" w:rsidP="004D32A0">
      <w:pPr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4D32A0">
        <w:rPr>
          <w:rStyle w:val="c24"/>
          <w:bCs/>
          <w:color w:val="000000"/>
          <w:sz w:val="28"/>
          <w:szCs w:val="28"/>
        </w:rPr>
        <w:t>Задачи:</w:t>
      </w:r>
    </w:p>
    <w:p w:rsidR="004D32A0" w:rsidRPr="004D32A0" w:rsidRDefault="004D32A0" w:rsidP="004D32A0">
      <w:pPr>
        <w:ind w:firstLine="709"/>
        <w:jc w:val="both"/>
        <w:rPr>
          <w:rStyle w:val="c2"/>
          <w:color w:val="000000"/>
          <w:sz w:val="28"/>
          <w:szCs w:val="28"/>
        </w:rPr>
      </w:pPr>
      <w:r w:rsidRPr="004D32A0">
        <w:rPr>
          <w:rStyle w:val="c2"/>
          <w:color w:val="000000"/>
          <w:sz w:val="28"/>
          <w:szCs w:val="28"/>
        </w:rPr>
        <w:t>развитие интереса к шахматной игре, получение первоначальных навыков игры;</w:t>
      </w:r>
    </w:p>
    <w:p w:rsidR="004D32A0" w:rsidRPr="004D32A0" w:rsidRDefault="004D32A0" w:rsidP="004D32A0">
      <w:pPr>
        <w:ind w:firstLine="709"/>
        <w:jc w:val="both"/>
        <w:rPr>
          <w:rStyle w:val="c2"/>
          <w:color w:val="000000"/>
          <w:sz w:val="28"/>
          <w:szCs w:val="28"/>
        </w:rPr>
      </w:pPr>
      <w:r w:rsidRPr="004D32A0">
        <w:rPr>
          <w:rStyle w:val="c24"/>
          <w:b/>
          <w:bCs/>
          <w:color w:val="000000"/>
          <w:sz w:val="28"/>
          <w:szCs w:val="28"/>
        </w:rPr>
        <w:t> </w:t>
      </w:r>
      <w:r w:rsidRPr="004D32A0">
        <w:rPr>
          <w:rStyle w:val="c2"/>
          <w:color w:val="000000"/>
          <w:sz w:val="28"/>
          <w:szCs w:val="28"/>
        </w:rPr>
        <w:t>создание условий для формирования и развития ключевых компетенций обучающихся (коммуникативных, интеллектуальных, социальных);</w:t>
      </w:r>
    </w:p>
    <w:p w:rsidR="00100AD0" w:rsidRDefault="004D32A0" w:rsidP="00774DDE">
      <w:pPr>
        <w:ind w:firstLine="709"/>
        <w:jc w:val="both"/>
        <w:rPr>
          <w:rStyle w:val="c2"/>
          <w:color w:val="000000"/>
          <w:sz w:val="28"/>
          <w:szCs w:val="28"/>
        </w:rPr>
      </w:pPr>
      <w:r w:rsidRPr="004D32A0">
        <w:rPr>
          <w:rStyle w:val="c2"/>
          <w:color w:val="000000"/>
          <w:sz w:val="28"/>
          <w:szCs w:val="28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774DDE" w:rsidRPr="00774DDE" w:rsidRDefault="004D32A0" w:rsidP="00774DDE">
      <w:pPr>
        <w:ind w:firstLine="709"/>
        <w:jc w:val="both"/>
        <w:rPr>
          <w:rStyle w:val="c2"/>
          <w:color w:val="000000"/>
          <w:sz w:val="28"/>
          <w:szCs w:val="28"/>
        </w:rPr>
      </w:pPr>
      <w:r w:rsidRPr="004D32A0">
        <w:rPr>
          <w:rStyle w:val="c24"/>
          <w:b/>
          <w:bCs/>
          <w:color w:val="000000"/>
          <w:sz w:val="28"/>
          <w:szCs w:val="28"/>
        </w:rPr>
        <w:t> </w:t>
      </w:r>
      <w:r w:rsidRPr="004D32A0">
        <w:rPr>
          <w:rStyle w:val="c2"/>
          <w:color w:val="000000"/>
          <w:sz w:val="28"/>
          <w:szCs w:val="28"/>
        </w:rPr>
        <w:t>воспитание потребности в здоровом образе жизни.</w:t>
      </w:r>
    </w:p>
    <w:p w:rsidR="00100AD0" w:rsidRDefault="00774DDE" w:rsidP="00774DDE">
      <w:pPr>
        <w:ind w:firstLine="709"/>
        <w:jc w:val="both"/>
        <w:rPr>
          <w:rStyle w:val="c20"/>
          <w:bCs/>
          <w:iCs/>
          <w:color w:val="000000"/>
          <w:sz w:val="28"/>
          <w:szCs w:val="28"/>
        </w:rPr>
      </w:pPr>
      <w:r w:rsidRPr="00774DDE">
        <w:rPr>
          <w:rStyle w:val="c23"/>
          <w:iCs/>
          <w:color w:val="000000"/>
          <w:sz w:val="28"/>
          <w:szCs w:val="28"/>
        </w:rPr>
        <w:t>Обучение осуществляется </w:t>
      </w:r>
      <w:r w:rsidRPr="00774DDE">
        <w:rPr>
          <w:rStyle w:val="c20"/>
          <w:bCs/>
          <w:iCs/>
          <w:color w:val="000000"/>
          <w:sz w:val="28"/>
          <w:szCs w:val="28"/>
        </w:rPr>
        <w:t>на основе общих методических принципов:</w:t>
      </w:r>
    </w:p>
    <w:p w:rsidR="00774DDE" w:rsidRPr="00774DDE" w:rsidRDefault="00100AD0" w:rsidP="00774DDE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>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774DDE" w:rsidRDefault="00100AD0" w:rsidP="00774DDE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>ринцип активной включенности каждого ребенка в игровое действие, а не пассивное созерцание со стороны</w:t>
      </w:r>
      <w:r w:rsidR="00774DDE">
        <w:rPr>
          <w:rStyle w:val="c2"/>
          <w:color w:val="000000"/>
          <w:sz w:val="28"/>
          <w:szCs w:val="28"/>
        </w:rPr>
        <w:t>.</w:t>
      </w:r>
    </w:p>
    <w:p w:rsidR="00774DDE" w:rsidRDefault="00100AD0" w:rsidP="00774DDE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>ринцип доступности, последовательности и системности изложения программного материала.</w:t>
      </w:r>
    </w:p>
    <w:p w:rsidR="00774DDE" w:rsidRDefault="00774DDE" w:rsidP="00774DDE">
      <w:pPr>
        <w:ind w:firstLine="709"/>
        <w:jc w:val="both"/>
        <w:rPr>
          <w:rStyle w:val="c20"/>
          <w:bCs/>
          <w:iCs/>
          <w:color w:val="000000"/>
          <w:sz w:val="28"/>
          <w:szCs w:val="28"/>
        </w:rPr>
      </w:pPr>
      <w:r w:rsidRPr="00774DDE">
        <w:rPr>
          <w:rStyle w:val="c23"/>
          <w:iCs/>
          <w:color w:val="000000"/>
          <w:sz w:val="28"/>
          <w:szCs w:val="28"/>
        </w:rPr>
        <w:t>Основой организации работы с детьми в данной программе является </w:t>
      </w:r>
      <w:r w:rsidRPr="00774DDE">
        <w:rPr>
          <w:rStyle w:val="c20"/>
          <w:bCs/>
          <w:iCs/>
          <w:color w:val="000000"/>
          <w:sz w:val="28"/>
          <w:szCs w:val="28"/>
        </w:rPr>
        <w:t>система дидактических принципов:</w:t>
      </w:r>
    </w:p>
    <w:p w:rsidR="00BA010D" w:rsidRDefault="00100AD0" w:rsidP="00BA010D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п</w:t>
      </w:r>
      <w:r w:rsidR="00774DDE" w:rsidRPr="00774DDE">
        <w:rPr>
          <w:rStyle w:val="c2"/>
          <w:color w:val="000000"/>
          <w:sz w:val="28"/>
          <w:szCs w:val="28"/>
        </w:rPr>
        <w:t>ринцип психологической комфортности - создание образовательной среды, об</w:t>
      </w:r>
      <w:r>
        <w:rPr>
          <w:rStyle w:val="c2"/>
          <w:color w:val="000000"/>
          <w:sz w:val="28"/>
          <w:szCs w:val="28"/>
        </w:rPr>
        <w:t>еспечивающей снятие всех стресс</w:t>
      </w:r>
      <w:r w:rsidR="00774DDE" w:rsidRPr="00774DDE">
        <w:rPr>
          <w:rStyle w:val="c2"/>
          <w:color w:val="000000"/>
          <w:sz w:val="28"/>
          <w:szCs w:val="28"/>
        </w:rPr>
        <w:t>образующих факторов учебного процесса;</w:t>
      </w:r>
    </w:p>
    <w:p w:rsidR="00BA010D" w:rsidRDefault="00100AD0" w:rsidP="00BA010D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 xml:space="preserve">ринцип </w:t>
      </w:r>
      <w:proofErr w:type="spellStart"/>
      <w:r w:rsidR="00774DDE" w:rsidRPr="00774DDE">
        <w:rPr>
          <w:rStyle w:val="c2"/>
          <w:color w:val="000000"/>
          <w:sz w:val="28"/>
          <w:szCs w:val="28"/>
        </w:rPr>
        <w:t>mini-max</w:t>
      </w:r>
      <w:proofErr w:type="spellEnd"/>
      <w:r w:rsidR="00774DDE" w:rsidRPr="00774DDE">
        <w:rPr>
          <w:rStyle w:val="c2"/>
          <w:color w:val="000000"/>
          <w:sz w:val="28"/>
          <w:szCs w:val="28"/>
        </w:rPr>
        <w:t xml:space="preserve"> – обеспечивается возможность продвижения каждого ребенка </w:t>
      </w:r>
      <w:r w:rsidR="00BA010D">
        <w:rPr>
          <w:rStyle w:val="c2"/>
          <w:color w:val="000000"/>
          <w:sz w:val="28"/>
          <w:szCs w:val="28"/>
        </w:rPr>
        <w:t>индивидуальным</w:t>
      </w:r>
      <w:r w:rsidR="00774DDE" w:rsidRPr="00774DDE">
        <w:rPr>
          <w:rStyle w:val="c2"/>
          <w:color w:val="000000"/>
          <w:sz w:val="28"/>
          <w:szCs w:val="28"/>
        </w:rPr>
        <w:t xml:space="preserve"> темпом;</w:t>
      </w:r>
    </w:p>
    <w:p w:rsidR="00BA010D" w:rsidRDefault="00100AD0" w:rsidP="00BA010D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>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100AD0" w:rsidRDefault="00100AD0" w:rsidP="00BA010D">
      <w:pPr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 xml:space="preserve">ринцип вариативности - у детей формируется умение </w:t>
      </w:r>
      <w:r>
        <w:rPr>
          <w:rStyle w:val="c2"/>
          <w:color w:val="000000"/>
          <w:sz w:val="28"/>
          <w:szCs w:val="28"/>
        </w:rPr>
        <w:t>и потребность в осуществлении собственного</w:t>
      </w:r>
      <w:r w:rsidR="00774DDE" w:rsidRPr="00774DDE">
        <w:rPr>
          <w:rStyle w:val="c2"/>
          <w:color w:val="000000"/>
          <w:sz w:val="28"/>
          <w:szCs w:val="28"/>
        </w:rPr>
        <w:t xml:space="preserve"> выбор</w:t>
      </w:r>
      <w:r>
        <w:rPr>
          <w:rStyle w:val="c2"/>
          <w:color w:val="000000"/>
          <w:sz w:val="28"/>
          <w:szCs w:val="28"/>
        </w:rPr>
        <w:t>а;</w:t>
      </w:r>
    </w:p>
    <w:p w:rsidR="00774DDE" w:rsidRPr="004D32A0" w:rsidRDefault="00100AD0" w:rsidP="004D32A0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774DDE" w:rsidRPr="00774DDE">
        <w:rPr>
          <w:rStyle w:val="c2"/>
          <w:color w:val="000000"/>
          <w:sz w:val="28"/>
          <w:szCs w:val="28"/>
        </w:rPr>
        <w:t>ринцип творчества - пр</w:t>
      </w:r>
      <w:r>
        <w:rPr>
          <w:rStyle w:val="c2"/>
          <w:color w:val="000000"/>
          <w:sz w:val="28"/>
          <w:szCs w:val="28"/>
        </w:rPr>
        <w:t xml:space="preserve">оцесс обучения </w:t>
      </w:r>
      <w:r w:rsidR="00774DDE" w:rsidRPr="00774DDE">
        <w:rPr>
          <w:rStyle w:val="c2"/>
          <w:color w:val="000000"/>
          <w:sz w:val="28"/>
          <w:szCs w:val="28"/>
        </w:rPr>
        <w:t>ориентирован на приобретение собственного опыта творческой деятельности</w:t>
      </w:r>
      <w:r w:rsidR="00BA010D">
        <w:rPr>
          <w:rStyle w:val="c2"/>
          <w:color w:val="000000"/>
          <w:sz w:val="28"/>
          <w:szCs w:val="28"/>
        </w:rPr>
        <w:t>.</w:t>
      </w:r>
    </w:p>
    <w:p w:rsidR="00DF6A32" w:rsidRPr="00100AD0" w:rsidRDefault="00DF6A32" w:rsidP="00BD6A83">
      <w:pPr>
        <w:ind w:firstLine="709"/>
        <w:jc w:val="both"/>
        <w:rPr>
          <w:sz w:val="28"/>
          <w:szCs w:val="28"/>
        </w:rPr>
      </w:pPr>
      <w:r w:rsidRPr="00100AD0">
        <w:rPr>
          <w:sz w:val="28"/>
          <w:szCs w:val="28"/>
        </w:rPr>
        <w:t>Техническое оборудование и оснащение:</w:t>
      </w:r>
    </w:p>
    <w:p w:rsidR="00D3123A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шахматный стол школьный, стул;</w:t>
      </w:r>
    </w:p>
    <w:p w:rsidR="00D3123A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комплекты шахмат;</w:t>
      </w:r>
    </w:p>
    <w:p w:rsidR="00D3123A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шахматные часы;</w:t>
      </w:r>
    </w:p>
    <w:p w:rsidR="00D3123A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демонстрационная доска;</w:t>
      </w:r>
    </w:p>
    <w:p w:rsidR="00D3123A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материал, в том числе, раздаточный;</w:t>
      </w:r>
    </w:p>
    <w:p w:rsidR="00DF6A32" w:rsidRDefault="00D3123A" w:rsidP="00BD6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67EB9">
        <w:rPr>
          <w:sz w:val="28"/>
          <w:szCs w:val="28"/>
        </w:rPr>
        <w:t>нтерактивный программно-аппаратный комплекс (интерактивная доска, проектор, крепление)</w:t>
      </w:r>
      <w:r w:rsidR="000A678A">
        <w:rPr>
          <w:sz w:val="28"/>
          <w:szCs w:val="28"/>
        </w:rPr>
        <w:t>.</w:t>
      </w:r>
    </w:p>
    <w:p w:rsidR="005771DC" w:rsidRDefault="00BA010D" w:rsidP="00BA01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010D">
        <w:rPr>
          <w:sz w:val="28"/>
          <w:szCs w:val="28"/>
        </w:rPr>
        <w:t>Таким образом</w:t>
      </w:r>
      <w:r w:rsidR="00311BA0">
        <w:rPr>
          <w:sz w:val="28"/>
          <w:szCs w:val="28"/>
        </w:rPr>
        <w:t>,</w:t>
      </w:r>
      <w:r w:rsidRPr="00BA010D">
        <w:rPr>
          <w:sz w:val="28"/>
          <w:szCs w:val="28"/>
        </w:rPr>
        <w:t xml:space="preserve"> д</w:t>
      </w:r>
      <w:r w:rsidR="00DF6A32" w:rsidRPr="00BA010D">
        <w:rPr>
          <w:sz w:val="28"/>
          <w:szCs w:val="28"/>
        </w:rPr>
        <w:t>еятельность шахматного клуба позволит</w:t>
      </w:r>
      <w:r w:rsidRPr="00BA010D">
        <w:rPr>
          <w:sz w:val="28"/>
          <w:szCs w:val="28"/>
        </w:rPr>
        <w:t xml:space="preserve"> </w:t>
      </w:r>
      <w:r w:rsidRPr="00BA010D">
        <w:rPr>
          <w:color w:val="000000"/>
          <w:sz w:val="28"/>
          <w:szCs w:val="28"/>
          <w:shd w:val="clear" w:color="auto" w:fill="FFFFFF"/>
        </w:rPr>
        <w:t>обеспечить решение задач интеллектуального и личностного развития подростков, развитие устойчивого интереса к занятиям шахматами, умений выстраивать внутренний план действий, пространственного воображения, целеустремленности, настойчивости в достижении цели, самостоятельно</w:t>
      </w:r>
      <w:r w:rsidR="00100AD0">
        <w:rPr>
          <w:color w:val="000000"/>
          <w:sz w:val="28"/>
          <w:szCs w:val="28"/>
          <w:shd w:val="clear" w:color="auto" w:fill="FFFFFF"/>
        </w:rPr>
        <w:t xml:space="preserve">сть принятия решений и </w:t>
      </w:r>
      <w:r w:rsidRPr="00BA010D">
        <w:rPr>
          <w:color w:val="000000"/>
          <w:sz w:val="28"/>
          <w:szCs w:val="28"/>
          <w:shd w:val="clear" w:color="auto" w:fill="FFFFFF"/>
        </w:rPr>
        <w:t>ответственность за них.</w:t>
      </w:r>
    </w:p>
    <w:p w:rsidR="00E87809" w:rsidRDefault="00E87809" w:rsidP="00BA01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70687" w:rsidRDefault="00070687" w:rsidP="00BA01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70687" w:rsidRDefault="00070687" w:rsidP="00070687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70687">
        <w:rPr>
          <w:b/>
          <w:sz w:val="28"/>
          <w:szCs w:val="28"/>
        </w:rPr>
        <w:t xml:space="preserve">Ожидаемые </w:t>
      </w:r>
      <w:r w:rsidR="00100AD0">
        <w:rPr>
          <w:b/>
          <w:sz w:val="28"/>
          <w:szCs w:val="28"/>
        </w:rPr>
        <w:t>результаты реализации концепции.</w:t>
      </w:r>
    </w:p>
    <w:p w:rsidR="00AE690F" w:rsidRDefault="00AE690F" w:rsidP="00AE690F">
      <w:pPr>
        <w:jc w:val="center"/>
        <w:rPr>
          <w:b/>
          <w:sz w:val="28"/>
          <w:szCs w:val="28"/>
        </w:rPr>
      </w:pPr>
    </w:p>
    <w:p w:rsidR="00AE690F" w:rsidRDefault="00AE690F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t xml:space="preserve">Основными ожидаемыми результатами </w:t>
      </w:r>
      <w:r>
        <w:rPr>
          <w:sz w:val="28"/>
          <w:szCs w:val="28"/>
        </w:rPr>
        <w:t xml:space="preserve">реализации концепции можно </w:t>
      </w:r>
      <w:r w:rsidR="0051511C">
        <w:rPr>
          <w:sz w:val="28"/>
          <w:szCs w:val="28"/>
        </w:rPr>
        <w:t>определить</w:t>
      </w:r>
      <w:r>
        <w:rPr>
          <w:sz w:val="28"/>
          <w:szCs w:val="28"/>
        </w:rPr>
        <w:t>:</w:t>
      </w:r>
    </w:p>
    <w:p w:rsidR="002830D2" w:rsidRPr="002830D2" w:rsidRDefault="002830D2" w:rsidP="00AE690F">
      <w:pPr>
        <w:ind w:firstLine="709"/>
        <w:jc w:val="both"/>
        <w:rPr>
          <w:sz w:val="28"/>
          <w:szCs w:val="28"/>
        </w:rPr>
      </w:pPr>
      <w:r w:rsidRPr="002830D2">
        <w:rPr>
          <w:sz w:val="28"/>
          <w:szCs w:val="28"/>
        </w:rPr>
        <w:t xml:space="preserve">создание образовательной организации, </w:t>
      </w:r>
      <w:r w:rsidRPr="002830D2">
        <w:rPr>
          <w:color w:val="333333"/>
          <w:sz w:val="28"/>
          <w:szCs w:val="28"/>
          <w:shd w:val="clear" w:color="auto" w:fill="FFFFFF"/>
        </w:rPr>
        <w:t> соответствующей единым требованиям к образовательной среде, школьному климату, организации образовательной, п</w:t>
      </w:r>
      <w:r>
        <w:rPr>
          <w:color w:val="333333"/>
          <w:sz w:val="28"/>
          <w:szCs w:val="28"/>
          <w:shd w:val="clear" w:color="auto" w:fill="FFFFFF"/>
        </w:rPr>
        <w:t xml:space="preserve">росветительской, воспитательной </w:t>
      </w:r>
      <w:r w:rsidRPr="002830D2">
        <w:rPr>
          <w:color w:val="333333"/>
          <w:sz w:val="28"/>
          <w:szCs w:val="28"/>
          <w:shd w:val="clear" w:color="auto" w:fill="FFFFFF"/>
        </w:rPr>
        <w:t>деятельности, достигающей определенных резуль</w:t>
      </w:r>
      <w:r>
        <w:rPr>
          <w:color w:val="333333"/>
          <w:sz w:val="28"/>
          <w:szCs w:val="28"/>
          <w:shd w:val="clear" w:color="auto" w:fill="FFFFFF"/>
        </w:rPr>
        <w:t>татов и показателей</w:t>
      </w:r>
      <w:r w:rsidRPr="002830D2">
        <w:rPr>
          <w:color w:val="333333"/>
          <w:sz w:val="28"/>
          <w:szCs w:val="28"/>
          <w:shd w:val="clear" w:color="auto" w:fill="FFFFFF"/>
        </w:rPr>
        <w:t>, которые измер</w:t>
      </w:r>
      <w:r>
        <w:rPr>
          <w:color w:val="333333"/>
          <w:sz w:val="28"/>
          <w:szCs w:val="28"/>
          <w:shd w:val="clear" w:color="auto" w:fill="FFFFFF"/>
        </w:rPr>
        <w:t xml:space="preserve">яются едиными </w:t>
      </w:r>
      <w:r w:rsidRPr="002830D2">
        <w:rPr>
          <w:color w:val="333333"/>
          <w:sz w:val="28"/>
          <w:szCs w:val="28"/>
          <w:shd w:val="clear" w:color="auto" w:fill="FFFFFF"/>
        </w:rPr>
        <w:t xml:space="preserve">процедурами, определёнными положениями национального </w:t>
      </w:r>
      <w:r w:rsidRPr="002830D2">
        <w:rPr>
          <w:sz w:val="28"/>
          <w:szCs w:val="28"/>
        </w:rPr>
        <w:t xml:space="preserve"> проекта «Школа Минпросвещения России»;</w:t>
      </w:r>
    </w:p>
    <w:p w:rsidR="000511BF" w:rsidRDefault="0051511C" w:rsidP="00051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690F">
        <w:rPr>
          <w:sz w:val="28"/>
          <w:szCs w:val="28"/>
        </w:rPr>
        <w:t>рганизация целостного универсал</w:t>
      </w:r>
      <w:r>
        <w:rPr>
          <w:sz w:val="28"/>
          <w:szCs w:val="28"/>
        </w:rPr>
        <w:t>ьного образовательного процесса, р</w:t>
      </w:r>
      <w:r w:rsidR="00AE690F">
        <w:rPr>
          <w:sz w:val="28"/>
          <w:szCs w:val="28"/>
        </w:rPr>
        <w:t>еализующего идею развития индивидуальности обучающег</w:t>
      </w:r>
      <w:r>
        <w:rPr>
          <w:sz w:val="28"/>
          <w:szCs w:val="28"/>
        </w:rPr>
        <w:t>ося, е</w:t>
      </w:r>
      <w:r w:rsidR="00AE690F">
        <w:rPr>
          <w:sz w:val="28"/>
          <w:szCs w:val="28"/>
        </w:rPr>
        <w:t xml:space="preserve">го интересов, </w:t>
      </w:r>
      <w:r>
        <w:rPr>
          <w:sz w:val="28"/>
          <w:szCs w:val="28"/>
        </w:rPr>
        <w:t>склонностей</w:t>
      </w:r>
      <w:r w:rsidR="00AE690F">
        <w:rPr>
          <w:sz w:val="28"/>
          <w:szCs w:val="28"/>
        </w:rPr>
        <w:t xml:space="preserve"> и способностей;</w:t>
      </w:r>
    </w:p>
    <w:p w:rsidR="00AE690F" w:rsidRDefault="000511BF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t xml:space="preserve">создание </w:t>
      </w:r>
      <w:r w:rsidR="006F7C41">
        <w:rPr>
          <w:sz w:val="28"/>
          <w:szCs w:val="28"/>
        </w:rPr>
        <w:t xml:space="preserve">современных </w:t>
      </w:r>
      <w:r w:rsidRPr="00AE690F">
        <w:rPr>
          <w:sz w:val="28"/>
          <w:szCs w:val="28"/>
        </w:rPr>
        <w:t xml:space="preserve">условий для </w:t>
      </w:r>
      <w:r w:rsidR="006F7C4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программ общего</w:t>
      </w:r>
      <w:r w:rsidR="006F7C41">
        <w:rPr>
          <w:sz w:val="28"/>
          <w:szCs w:val="28"/>
        </w:rPr>
        <w:t xml:space="preserve">, дополнительного </w:t>
      </w:r>
      <w:r>
        <w:rPr>
          <w:sz w:val="28"/>
          <w:szCs w:val="28"/>
        </w:rPr>
        <w:t xml:space="preserve"> </w:t>
      </w:r>
      <w:r w:rsidRPr="00AE690F">
        <w:rPr>
          <w:sz w:val="28"/>
          <w:szCs w:val="28"/>
        </w:rPr>
        <w:t xml:space="preserve">и </w:t>
      </w:r>
      <w:r>
        <w:rPr>
          <w:sz w:val="28"/>
          <w:szCs w:val="28"/>
        </w:rPr>
        <w:t>пред</w:t>
      </w:r>
      <w:r w:rsidRPr="00AE690F">
        <w:rPr>
          <w:sz w:val="28"/>
          <w:szCs w:val="28"/>
        </w:rPr>
        <w:t>профессио</w:t>
      </w:r>
      <w:r>
        <w:rPr>
          <w:sz w:val="28"/>
          <w:szCs w:val="28"/>
        </w:rPr>
        <w:t>нального образования;</w:t>
      </w:r>
    </w:p>
    <w:p w:rsidR="0051511C" w:rsidRDefault="00AE690F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lastRenderedPageBreak/>
        <w:t xml:space="preserve">наличие сформированной модели реализации </w:t>
      </w:r>
      <w:r w:rsidR="0051511C">
        <w:rPr>
          <w:sz w:val="28"/>
          <w:szCs w:val="28"/>
        </w:rPr>
        <w:t>военно-инженерного</w:t>
      </w:r>
      <w:r w:rsidRPr="00AE690F">
        <w:rPr>
          <w:sz w:val="28"/>
          <w:szCs w:val="28"/>
        </w:rPr>
        <w:t xml:space="preserve"> </w:t>
      </w:r>
      <w:r w:rsidR="0051511C">
        <w:rPr>
          <w:sz w:val="28"/>
          <w:szCs w:val="28"/>
        </w:rPr>
        <w:t xml:space="preserve">и гуманитарного </w:t>
      </w:r>
      <w:r w:rsidRPr="00AE690F">
        <w:rPr>
          <w:sz w:val="28"/>
          <w:szCs w:val="28"/>
        </w:rPr>
        <w:t>образования в условиях сетевого взаимодействия «</w:t>
      </w:r>
      <w:r w:rsidR="0051511C">
        <w:rPr>
          <w:sz w:val="28"/>
          <w:szCs w:val="28"/>
        </w:rPr>
        <w:t>кадетская школа – вуз – вооружённые силы РФ</w:t>
      </w:r>
      <w:r w:rsidRPr="00AE690F">
        <w:rPr>
          <w:sz w:val="28"/>
          <w:szCs w:val="28"/>
        </w:rPr>
        <w:t xml:space="preserve">», в рамках которой сосредоточены передовые </w:t>
      </w:r>
      <w:r w:rsidR="0051511C">
        <w:rPr>
          <w:sz w:val="28"/>
          <w:szCs w:val="28"/>
        </w:rPr>
        <w:t>инженерные</w:t>
      </w:r>
      <w:r w:rsidRPr="00AE690F">
        <w:rPr>
          <w:sz w:val="28"/>
          <w:szCs w:val="28"/>
        </w:rPr>
        <w:t xml:space="preserve"> технологии, обеспечивающие ра</w:t>
      </w:r>
      <w:r>
        <w:rPr>
          <w:sz w:val="28"/>
          <w:szCs w:val="28"/>
        </w:rPr>
        <w:t>ннюю подг</w:t>
      </w:r>
      <w:r w:rsidR="0051511C">
        <w:rPr>
          <w:sz w:val="28"/>
          <w:szCs w:val="28"/>
        </w:rPr>
        <w:t xml:space="preserve">отовку кадров, готовых к </w:t>
      </w:r>
      <w:r w:rsidR="0051511C" w:rsidRPr="0051511C">
        <w:rPr>
          <w:rFonts w:eastAsia="Nimbus Roman No9 L"/>
          <w:bCs/>
          <w:color w:val="000000"/>
          <w:sz w:val="28"/>
          <w:szCs w:val="28"/>
          <w:lang w:eastAsia="ru-RU"/>
        </w:rPr>
        <w:t>профессиональному служению обществу и государству</w:t>
      </w:r>
      <w:r w:rsidR="0051511C" w:rsidRPr="0051511C">
        <w:rPr>
          <w:sz w:val="28"/>
          <w:szCs w:val="28"/>
        </w:rPr>
        <w:t>;</w:t>
      </w:r>
    </w:p>
    <w:p w:rsidR="000511BF" w:rsidRDefault="000511BF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t>организация конструктивного взаимодействия</w:t>
      </w:r>
      <w:r>
        <w:rPr>
          <w:sz w:val="28"/>
          <w:szCs w:val="28"/>
        </w:rPr>
        <w:t xml:space="preserve"> с социальными партнёрами</w:t>
      </w:r>
      <w:r w:rsidRPr="00AE690F">
        <w:rPr>
          <w:sz w:val="28"/>
          <w:szCs w:val="28"/>
        </w:rPr>
        <w:t xml:space="preserve">, обеспечивающего практикоориентированную подготовку </w:t>
      </w:r>
      <w:proofErr w:type="gramStart"/>
      <w:r w:rsidRPr="00AE690F">
        <w:rPr>
          <w:sz w:val="28"/>
          <w:szCs w:val="28"/>
        </w:rPr>
        <w:t>обучающихся</w:t>
      </w:r>
      <w:proofErr w:type="gramEnd"/>
      <w:r w:rsidRPr="00AE690F">
        <w:rPr>
          <w:sz w:val="28"/>
          <w:szCs w:val="28"/>
        </w:rPr>
        <w:t xml:space="preserve"> по программам </w:t>
      </w:r>
      <w:r>
        <w:rPr>
          <w:sz w:val="28"/>
          <w:szCs w:val="28"/>
        </w:rPr>
        <w:t>предпрофессиональной направленности;</w:t>
      </w:r>
    </w:p>
    <w:p w:rsidR="000511BF" w:rsidRDefault="000511BF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t>повыш</w:t>
      </w:r>
      <w:r>
        <w:rPr>
          <w:sz w:val="28"/>
          <w:szCs w:val="28"/>
        </w:rPr>
        <w:t xml:space="preserve">ение мотивации кадет </w:t>
      </w:r>
      <w:r w:rsidRPr="00AE690F">
        <w:rPr>
          <w:sz w:val="28"/>
          <w:szCs w:val="28"/>
        </w:rPr>
        <w:t>к инженерно-технической, изобретательской и рационализаторской деятельности, конструированию и проектированию с выходом на научно-исследовательскую и на</w:t>
      </w:r>
      <w:r>
        <w:rPr>
          <w:sz w:val="28"/>
          <w:szCs w:val="28"/>
        </w:rPr>
        <w:t>учно-практическую составляющую;</w:t>
      </w:r>
    </w:p>
    <w:p w:rsidR="006F7C41" w:rsidRDefault="006F7C41" w:rsidP="00AE690F">
      <w:pPr>
        <w:ind w:firstLine="709"/>
        <w:jc w:val="both"/>
        <w:rPr>
          <w:sz w:val="28"/>
          <w:szCs w:val="28"/>
        </w:rPr>
      </w:pPr>
      <w:r w:rsidRPr="00AE690F">
        <w:rPr>
          <w:sz w:val="28"/>
          <w:szCs w:val="28"/>
        </w:rPr>
        <w:t>повышение научно-технологического уровня школьного образования, увеличение ко</w:t>
      </w:r>
      <w:r w:rsidR="009A586E">
        <w:rPr>
          <w:sz w:val="28"/>
          <w:szCs w:val="28"/>
        </w:rPr>
        <w:t>личества технических инноваций и</w:t>
      </w:r>
      <w:r w:rsidR="00DC390F">
        <w:rPr>
          <w:sz w:val="28"/>
          <w:szCs w:val="28"/>
        </w:rPr>
        <w:t xml:space="preserve"> </w:t>
      </w:r>
      <w:proofErr w:type="spellStart"/>
      <w:r w:rsidR="009A586E">
        <w:rPr>
          <w:sz w:val="28"/>
          <w:szCs w:val="28"/>
        </w:rPr>
        <w:t>стартапов</w:t>
      </w:r>
      <w:proofErr w:type="spellEnd"/>
      <w:r>
        <w:rPr>
          <w:sz w:val="28"/>
          <w:szCs w:val="28"/>
        </w:rPr>
        <w:t>;</w:t>
      </w:r>
    </w:p>
    <w:p w:rsidR="006F7C41" w:rsidRDefault="006F7C41" w:rsidP="00AE6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значимости образовательно-воспитательной 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как эффективного средства профилактики правонарушений;</w:t>
      </w:r>
    </w:p>
    <w:p w:rsidR="00A34675" w:rsidRDefault="00A662ED" w:rsidP="00DC390F">
      <w:pPr>
        <w:ind w:firstLine="709"/>
        <w:jc w:val="both"/>
        <w:rPr>
          <w:sz w:val="28"/>
          <w:szCs w:val="28"/>
        </w:rPr>
        <w:sectPr w:rsidR="00A34675" w:rsidSect="00C668F1">
          <w:footerReference w:type="default" r:id="rId9"/>
          <w:pgSz w:w="11906" w:h="16838" w:code="9"/>
          <w:pgMar w:top="1134" w:right="851" w:bottom="851" w:left="1701" w:header="709" w:footer="709" w:gutter="0"/>
          <w:pgNumType w:start="0"/>
          <w:cols w:space="708"/>
          <w:titlePg/>
          <w:docGrid w:linePitch="360"/>
        </w:sectPr>
      </w:pPr>
      <w:r w:rsidRPr="00A662ED">
        <w:rPr>
          <w:sz w:val="28"/>
          <w:szCs w:val="28"/>
        </w:rPr>
        <w:t>формирование личности выпускника, ориентированного и мотивированного к защите Отечества и воен</w:t>
      </w:r>
      <w:r w:rsidR="00DC390F">
        <w:rPr>
          <w:sz w:val="28"/>
          <w:szCs w:val="28"/>
        </w:rPr>
        <w:t xml:space="preserve">ной службе в Вооруженных Силах, </w:t>
      </w:r>
      <w:r w:rsidRPr="00A662ED">
        <w:rPr>
          <w:sz w:val="28"/>
          <w:szCs w:val="28"/>
        </w:rPr>
        <w:t>в</w:t>
      </w:r>
      <w:r w:rsidR="00DC390F">
        <w:rPr>
          <w:sz w:val="28"/>
          <w:szCs w:val="28"/>
        </w:rPr>
        <w:t xml:space="preserve">оинских формированиях и </w:t>
      </w:r>
      <w:r>
        <w:rPr>
          <w:sz w:val="28"/>
          <w:szCs w:val="28"/>
        </w:rPr>
        <w:t>органах</w:t>
      </w:r>
      <w:r w:rsidR="009A586E">
        <w:rPr>
          <w:sz w:val="28"/>
          <w:szCs w:val="28"/>
        </w:rPr>
        <w:t>.</w:t>
      </w:r>
    </w:p>
    <w:p w:rsidR="009A586E" w:rsidRDefault="009A586E" w:rsidP="009A586E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9A586E">
        <w:rPr>
          <w:b/>
          <w:sz w:val="28"/>
          <w:szCs w:val="28"/>
        </w:rPr>
        <w:lastRenderedPageBreak/>
        <w:t>Содержательные аспекты образовательных программ.</w:t>
      </w:r>
    </w:p>
    <w:p w:rsidR="00A34675" w:rsidRDefault="00A34675" w:rsidP="00A34675">
      <w:pPr>
        <w:ind w:left="709"/>
        <w:rPr>
          <w:b/>
          <w:sz w:val="28"/>
          <w:szCs w:val="28"/>
        </w:rPr>
      </w:pPr>
    </w:p>
    <w:tbl>
      <w:tblPr>
        <w:tblStyle w:val="a8"/>
        <w:tblW w:w="0" w:type="auto"/>
        <w:tblInd w:w="709" w:type="dxa"/>
        <w:tblLook w:val="04A0"/>
      </w:tblPr>
      <w:tblGrid>
        <w:gridCol w:w="675"/>
        <w:gridCol w:w="2126"/>
        <w:gridCol w:w="2552"/>
        <w:gridCol w:w="3118"/>
        <w:gridCol w:w="2835"/>
        <w:gridCol w:w="2771"/>
      </w:tblGrid>
      <w:tr w:rsidR="009D1B9D" w:rsidRPr="00A34675" w:rsidTr="00A34675">
        <w:tc>
          <w:tcPr>
            <w:tcW w:w="675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 xml:space="preserve">№ </w:t>
            </w:r>
            <w:proofErr w:type="spellStart"/>
            <w:proofErr w:type="gramStart"/>
            <w:r w:rsidRPr="00A34675">
              <w:rPr>
                <w:b/>
              </w:rPr>
              <w:t>п</w:t>
            </w:r>
            <w:proofErr w:type="spellEnd"/>
            <w:proofErr w:type="gramEnd"/>
            <w:r w:rsidRPr="00A34675">
              <w:rPr>
                <w:b/>
              </w:rPr>
              <w:t>/</w:t>
            </w:r>
            <w:proofErr w:type="spellStart"/>
            <w:r w:rsidRPr="00A34675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>Наименование помещения, лаборатории</w:t>
            </w:r>
          </w:p>
        </w:tc>
        <w:tc>
          <w:tcPr>
            <w:tcW w:w="2552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>Инвариативная часть учебного плана</w:t>
            </w:r>
          </w:p>
        </w:tc>
        <w:tc>
          <w:tcPr>
            <w:tcW w:w="3118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>Вариативная часть учебного плана</w:t>
            </w:r>
          </w:p>
        </w:tc>
        <w:tc>
          <w:tcPr>
            <w:tcW w:w="2835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>Внеурочна деятельность</w:t>
            </w:r>
          </w:p>
        </w:tc>
        <w:tc>
          <w:tcPr>
            <w:tcW w:w="2771" w:type="dxa"/>
          </w:tcPr>
          <w:p w:rsidR="00A34675" w:rsidRPr="00A34675" w:rsidRDefault="00A34675" w:rsidP="00A34675">
            <w:pPr>
              <w:jc w:val="center"/>
              <w:rPr>
                <w:b/>
              </w:rPr>
            </w:pPr>
            <w:r w:rsidRPr="00A34675">
              <w:rPr>
                <w:b/>
              </w:rPr>
              <w:t>Дополнительное образование, предпрофессиональная подготовка</w:t>
            </w:r>
          </w:p>
        </w:tc>
      </w:tr>
      <w:tr w:rsidR="009D1B9D" w:rsidRPr="00A34675" w:rsidTr="00A34675">
        <w:tc>
          <w:tcPr>
            <w:tcW w:w="675" w:type="dxa"/>
          </w:tcPr>
          <w:p w:rsidR="00A34675" w:rsidRPr="00A34675" w:rsidRDefault="00A34675" w:rsidP="00A34675">
            <w:r w:rsidRPr="00A34675">
              <w:t>1</w:t>
            </w:r>
            <w:r w:rsidR="00F15241">
              <w:t>.</w:t>
            </w:r>
          </w:p>
        </w:tc>
        <w:tc>
          <w:tcPr>
            <w:tcW w:w="2126" w:type="dxa"/>
          </w:tcPr>
          <w:p w:rsidR="00A34675" w:rsidRPr="005103E3" w:rsidRDefault="00D9300E" w:rsidP="005103E3">
            <w:r w:rsidRPr="005103E3">
              <w:t>Лаборатория национальной безопасности и основ военной службы</w:t>
            </w:r>
            <w:r w:rsidR="00E87809">
              <w:t>.</w:t>
            </w:r>
          </w:p>
        </w:tc>
        <w:tc>
          <w:tcPr>
            <w:tcW w:w="2552" w:type="dxa"/>
          </w:tcPr>
          <w:p w:rsidR="00A34675" w:rsidRPr="005103E3" w:rsidRDefault="00D9300E" w:rsidP="005103E3">
            <w:r w:rsidRPr="005103E3">
              <w:t>ОБЖ</w:t>
            </w:r>
          </w:p>
        </w:tc>
        <w:tc>
          <w:tcPr>
            <w:tcW w:w="3118" w:type="dxa"/>
          </w:tcPr>
          <w:p w:rsidR="00A34675" w:rsidRPr="005A5323" w:rsidRDefault="008F23C6" w:rsidP="005103E3">
            <w:r w:rsidRPr="005A5323">
              <w:t xml:space="preserve">7 </w:t>
            </w:r>
            <w:r w:rsidR="00D9300E" w:rsidRPr="005A5323">
              <w:t xml:space="preserve">класс – элективный курс </w:t>
            </w:r>
            <w:r w:rsidRPr="005A5323">
              <w:t>«Безопасность в быту»</w:t>
            </w:r>
            <w:r w:rsidR="008B5709" w:rsidRPr="005A5323">
              <w:t>-34ч.</w:t>
            </w:r>
            <w:r w:rsidRPr="005A5323">
              <w:t>;</w:t>
            </w:r>
          </w:p>
          <w:p w:rsidR="008F23C6" w:rsidRPr="005A5323" w:rsidRDefault="008F23C6" w:rsidP="005103E3">
            <w:r w:rsidRPr="005A5323">
              <w:t>8 класс – элективный курс «Школа доврачебной помощи»</w:t>
            </w:r>
            <w:r w:rsidR="008B5709" w:rsidRPr="005A5323">
              <w:t>-34ч.</w:t>
            </w:r>
            <w:r w:rsidRPr="005A5323">
              <w:t>;</w:t>
            </w:r>
          </w:p>
          <w:p w:rsidR="008F23C6" w:rsidRPr="005103E3" w:rsidRDefault="008F23C6" w:rsidP="005103E3">
            <w:r w:rsidRPr="005A5323">
              <w:t>9 клас</w:t>
            </w:r>
            <w:proofErr w:type="gramStart"/>
            <w:r w:rsidRPr="005A5323">
              <w:t>с-</w:t>
            </w:r>
            <w:proofErr w:type="gramEnd"/>
            <w:r w:rsidRPr="005A5323">
              <w:t xml:space="preserve"> элективный курс «Выживание в экстремальных ситуациях»</w:t>
            </w:r>
            <w:r w:rsidR="008B5709" w:rsidRPr="005A5323">
              <w:t>-34ч.</w:t>
            </w:r>
            <w:r w:rsidRPr="005A5323">
              <w:t>.</w:t>
            </w:r>
          </w:p>
          <w:p w:rsidR="008B5709" w:rsidRPr="005103E3" w:rsidRDefault="008B5709" w:rsidP="005103E3">
            <w:r w:rsidRPr="005103E3">
              <w:t>9 класс – элективный курс «История войн и военное искусство русских полководцев»-34ч.</w:t>
            </w:r>
            <w:r w:rsidR="00D2381A" w:rsidRPr="005103E3">
              <w:t>;</w:t>
            </w:r>
          </w:p>
          <w:p w:rsidR="008F23C6" w:rsidRPr="005103E3" w:rsidRDefault="00D2381A" w:rsidP="005A5323">
            <w:r w:rsidRPr="005103E3">
              <w:t>10-11 класс – «Военно-специальная подготовка»</w:t>
            </w:r>
            <w:r w:rsidR="001855AC" w:rsidRPr="005103E3">
              <w:t>-34</w:t>
            </w:r>
            <w:r w:rsidRPr="005103E3">
              <w:t>ч.</w:t>
            </w:r>
          </w:p>
        </w:tc>
        <w:tc>
          <w:tcPr>
            <w:tcW w:w="2835" w:type="dxa"/>
          </w:tcPr>
          <w:p w:rsidR="008B5709" w:rsidRPr="005103E3" w:rsidRDefault="008B5709" w:rsidP="005103E3">
            <w:r w:rsidRPr="005103E3">
              <w:t xml:space="preserve">7-8 класс – «История кадетских корпусов, </w:t>
            </w:r>
          </w:p>
          <w:p w:rsidR="008B5709" w:rsidRPr="005103E3" w:rsidRDefault="008B5709" w:rsidP="005103E3">
            <w:r w:rsidRPr="005103E3">
              <w:t>68 ч.;</w:t>
            </w:r>
          </w:p>
          <w:p w:rsidR="008B5709" w:rsidRDefault="008B0B43" w:rsidP="005103E3">
            <w:r w:rsidRPr="005103E3">
              <w:t>9</w:t>
            </w:r>
            <w:r w:rsidR="005A5323">
              <w:t xml:space="preserve"> </w:t>
            </w:r>
            <w:proofErr w:type="spellStart"/>
            <w:r w:rsidRPr="005103E3">
              <w:t>класс-военно-спортивная</w:t>
            </w:r>
            <w:proofErr w:type="spellEnd"/>
            <w:r w:rsidRPr="005103E3">
              <w:t xml:space="preserve"> секция «Патриот»-34ч.;</w:t>
            </w:r>
          </w:p>
          <w:p w:rsidR="005103E3" w:rsidRPr="005103E3" w:rsidRDefault="005A5323" w:rsidP="005103E3">
            <w:r>
              <w:t>7-9 клас</w:t>
            </w:r>
            <w:proofErr w:type="gramStart"/>
            <w:r>
              <w:t>с-</w:t>
            </w:r>
            <w:proofErr w:type="gramEnd"/>
            <w:r>
              <w:t>«Красный, жёлтый, зел</w:t>
            </w:r>
            <w:r w:rsidR="005103E3">
              <w:t>ёный»-34ч.;</w:t>
            </w:r>
          </w:p>
          <w:p w:rsidR="00F15241" w:rsidRPr="005103E3" w:rsidRDefault="00014FD9" w:rsidP="005103E3">
            <w:r>
              <w:t>10-11 класс - «Основы пограничной слу</w:t>
            </w:r>
            <w:r w:rsidR="005A5323">
              <w:t>жбы»-34ч.</w:t>
            </w:r>
          </w:p>
          <w:p w:rsidR="008B5709" w:rsidRPr="005103E3" w:rsidRDefault="008B5709" w:rsidP="005103E3"/>
        </w:tc>
        <w:tc>
          <w:tcPr>
            <w:tcW w:w="2771" w:type="dxa"/>
          </w:tcPr>
          <w:p w:rsidR="008B0B43" w:rsidRPr="005103E3" w:rsidRDefault="008B0B43" w:rsidP="005103E3">
            <w:r w:rsidRPr="005103E3">
              <w:t>9 клас</w:t>
            </w:r>
            <w:proofErr w:type="gramStart"/>
            <w:r w:rsidRPr="005103E3">
              <w:t>с-</w:t>
            </w:r>
            <w:proofErr w:type="gramEnd"/>
            <w:r w:rsidRPr="005103E3">
              <w:t>«</w:t>
            </w:r>
            <w:proofErr w:type="spellStart"/>
            <w:r w:rsidRPr="005103E3">
              <w:t>Робомиры</w:t>
            </w:r>
            <w:proofErr w:type="spellEnd"/>
            <w:r w:rsidRPr="005103E3">
              <w:t xml:space="preserve"> </w:t>
            </w:r>
            <w:proofErr w:type="spellStart"/>
            <w:r w:rsidRPr="005103E3">
              <w:rPr>
                <w:lang w:val="en-US"/>
              </w:rPr>
              <w:t>Arduino</w:t>
            </w:r>
            <w:proofErr w:type="spellEnd"/>
            <w:r w:rsidRPr="005103E3">
              <w:t>»-34ч.;</w:t>
            </w:r>
          </w:p>
          <w:p w:rsidR="00A34675" w:rsidRPr="005103E3" w:rsidRDefault="008B0B43" w:rsidP="005103E3">
            <w:r w:rsidRPr="005103E3">
              <w:t>10-11класс-</w:t>
            </w:r>
            <w:r w:rsidR="008F23C6" w:rsidRPr="005103E3">
              <w:t xml:space="preserve">Дополнительная образовательная </w:t>
            </w:r>
            <w:r w:rsidR="00F15241" w:rsidRPr="005103E3">
              <w:t xml:space="preserve">общеразвивающая </w:t>
            </w:r>
            <w:r w:rsidR="008F23C6" w:rsidRPr="005103E3">
              <w:t xml:space="preserve">программа </w:t>
            </w:r>
            <w:r w:rsidR="00F15241" w:rsidRPr="005103E3">
              <w:t>физкультурно-спортивной направленности «Тир»</w:t>
            </w:r>
            <w:r w:rsidRPr="005103E3">
              <w:t>-34ч.;</w:t>
            </w:r>
          </w:p>
          <w:p w:rsidR="008B0B43" w:rsidRPr="005103E3" w:rsidRDefault="008B0B43" w:rsidP="005103E3"/>
          <w:p w:rsidR="00F15241" w:rsidRPr="005103E3" w:rsidRDefault="00F15241" w:rsidP="005103E3"/>
        </w:tc>
      </w:tr>
      <w:tr w:rsidR="009D1B9D" w:rsidRPr="00A34675" w:rsidTr="00A34675">
        <w:tc>
          <w:tcPr>
            <w:tcW w:w="675" w:type="dxa"/>
          </w:tcPr>
          <w:p w:rsidR="00A34675" w:rsidRPr="00A34675" w:rsidRDefault="00F15241" w:rsidP="00A34675">
            <w:r>
              <w:t>2.</w:t>
            </w:r>
          </w:p>
        </w:tc>
        <w:tc>
          <w:tcPr>
            <w:tcW w:w="2126" w:type="dxa"/>
          </w:tcPr>
          <w:p w:rsidR="00A34675" w:rsidRPr="005103E3" w:rsidRDefault="00F15241" w:rsidP="005103E3">
            <w:r w:rsidRPr="005103E3">
              <w:t>Лаборатория публичных и культурных коммуникаций России и зарубежных стран</w:t>
            </w:r>
            <w:r w:rsidR="00E87809">
              <w:t>.</w:t>
            </w:r>
          </w:p>
        </w:tc>
        <w:tc>
          <w:tcPr>
            <w:tcW w:w="2552" w:type="dxa"/>
          </w:tcPr>
          <w:p w:rsidR="00A34675" w:rsidRPr="005103E3" w:rsidRDefault="00F15241" w:rsidP="005103E3">
            <w:r w:rsidRPr="005103E3">
              <w:t>Русский язык, литература</w:t>
            </w:r>
          </w:p>
        </w:tc>
        <w:tc>
          <w:tcPr>
            <w:tcW w:w="3118" w:type="dxa"/>
          </w:tcPr>
          <w:p w:rsidR="001855AC" w:rsidRPr="005103E3" w:rsidRDefault="001855AC" w:rsidP="005103E3">
            <w:r w:rsidRPr="005103E3">
              <w:t>7-8 класс – элективный курс «История земли русской в литературе, музыке, изобразительном искусстве и кино»-17ч.;</w:t>
            </w:r>
          </w:p>
          <w:p w:rsidR="00A34675" w:rsidRPr="005103E3" w:rsidRDefault="001855AC" w:rsidP="005103E3">
            <w:r w:rsidRPr="005103E3">
              <w:t xml:space="preserve"> 10-11 класс – элективный курс «Лингвистический анализ текстов </w:t>
            </w:r>
            <w:r w:rsidRPr="005103E3">
              <w:lastRenderedPageBreak/>
              <w:t>патриотической направленности»-17ч.</w:t>
            </w:r>
          </w:p>
        </w:tc>
        <w:tc>
          <w:tcPr>
            <w:tcW w:w="2835" w:type="dxa"/>
          </w:tcPr>
          <w:p w:rsidR="00A34675" w:rsidRPr="005103E3" w:rsidRDefault="003D2933" w:rsidP="005103E3">
            <w:r w:rsidRPr="005103E3">
              <w:lastRenderedPageBreak/>
              <w:t>7-11</w:t>
            </w:r>
            <w:r w:rsidR="001855AC" w:rsidRPr="005103E3">
              <w:t xml:space="preserve"> класс – реализация мероприятий российско-белорусского проекта «Класс юных дипломатов»</w:t>
            </w:r>
            <w:r w:rsidR="00807746" w:rsidRPr="005103E3">
              <w:t>.</w:t>
            </w:r>
          </w:p>
        </w:tc>
        <w:tc>
          <w:tcPr>
            <w:tcW w:w="2771" w:type="dxa"/>
          </w:tcPr>
          <w:p w:rsidR="00A34675" w:rsidRPr="005103E3" w:rsidRDefault="008B0B43" w:rsidP="005103E3">
            <w:pPr>
              <w:tabs>
                <w:tab w:val="left" w:pos="851"/>
              </w:tabs>
            </w:pPr>
            <w:r w:rsidRPr="005103E3">
              <w:t>7-9 клас</w:t>
            </w:r>
            <w:proofErr w:type="gramStart"/>
            <w:r w:rsidRPr="005103E3">
              <w:t>с-</w:t>
            </w:r>
            <w:proofErr w:type="gramEnd"/>
            <w:r w:rsidRPr="005103E3">
              <w:t xml:space="preserve"> творческое объединение «Кадетский медиацентр»-34ч.;</w:t>
            </w:r>
          </w:p>
          <w:p w:rsidR="008B0B43" w:rsidRPr="005103E3" w:rsidRDefault="008B0B43" w:rsidP="005103E3">
            <w:pPr>
              <w:tabs>
                <w:tab w:val="left" w:pos="851"/>
              </w:tabs>
            </w:pPr>
            <w:r w:rsidRPr="005103E3">
              <w:t>10 клас</w:t>
            </w:r>
            <w:proofErr w:type="gramStart"/>
            <w:r w:rsidRPr="005103E3">
              <w:t>с</w:t>
            </w:r>
            <w:r w:rsidR="003D2933" w:rsidRPr="005103E3">
              <w:t>-</w:t>
            </w:r>
            <w:proofErr w:type="gramEnd"/>
            <w:r w:rsidR="003D2933" w:rsidRPr="005103E3">
              <w:t xml:space="preserve"> Творческое объединение «Пресс-центр»-34ч.</w:t>
            </w:r>
          </w:p>
        </w:tc>
      </w:tr>
      <w:tr w:rsidR="009D1B9D" w:rsidRPr="00A34675" w:rsidTr="00A34675">
        <w:tc>
          <w:tcPr>
            <w:tcW w:w="675" w:type="dxa"/>
          </w:tcPr>
          <w:p w:rsidR="00A34675" w:rsidRPr="00A34675" w:rsidRDefault="00F15241" w:rsidP="00F15241">
            <w:r>
              <w:lastRenderedPageBreak/>
              <w:t xml:space="preserve">3. </w:t>
            </w:r>
          </w:p>
        </w:tc>
        <w:tc>
          <w:tcPr>
            <w:tcW w:w="2126" w:type="dxa"/>
          </w:tcPr>
          <w:p w:rsidR="00A34675" w:rsidRPr="005103E3" w:rsidRDefault="00F15241" w:rsidP="005103E3">
            <w:r w:rsidRPr="005103E3">
              <w:t>Лаборатория прикладной физики военно-морского флота</w:t>
            </w:r>
            <w:r w:rsidR="00E87809">
              <w:t>.</w:t>
            </w:r>
          </w:p>
        </w:tc>
        <w:tc>
          <w:tcPr>
            <w:tcW w:w="2552" w:type="dxa"/>
          </w:tcPr>
          <w:p w:rsidR="00A34675" w:rsidRPr="005103E3" w:rsidRDefault="00F15241" w:rsidP="005103E3">
            <w:r w:rsidRPr="005103E3">
              <w:t>Физика</w:t>
            </w:r>
          </w:p>
        </w:tc>
        <w:tc>
          <w:tcPr>
            <w:tcW w:w="3118" w:type="dxa"/>
          </w:tcPr>
          <w:p w:rsidR="00F15241" w:rsidRPr="005103E3" w:rsidRDefault="00C5383B" w:rsidP="005103E3">
            <w:r w:rsidRPr="005103E3">
              <w:t xml:space="preserve">10-11 класс – Элективный курс «Методы решения физических задач»-34ч. </w:t>
            </w:r>
          </w:p>
          <w:p w:rsidR="00A34675" w:rsidRPr="005103E3" w:rsidRDefault="00C5383B" w:rsidP="005103E3">
            <w:r w:rsidRPr="005103E3">
              <w:t>7-</w:t>
            </w:r>
            <w:r w:rsidR="008B5709" w:rsidRPr="005103E3">
              <w:t>9 класс – Элективный курс «Основы морского дела»</w:t>
            </w:r>
            <w:r w:rsidRPr="005103E3">
              <w:t>-34</w:t>
            </w:r>
            <w:r w:rsidR="008B5709" w:rsidRPr="005103E3">
              <w:t>ч.</w:t>
            </w:r>
          </w:p>
        </w:tc>
        <w:tc>
          <w:tcPr>
            <w:tcW w:w="2835" w:type="dxa"/>
          </w:tcPr>
          <w:p w:rsidR="00C5383B" w:rsidRPr="005103E3" w:rsidRDefault="00C5383B" w:rsidP="005103E3">
            <w:r w:rsidRPr="005103E3">
              <w:t>7-8 класс – «Физика в экспериментах»-34ч.;</w:t>
            </w:r>
          </w:p>
          <w:p w:rsidR="00C5383B" w:rsidRPr="005103E3" w:rsidRDefault="00C5383B" w:rsidP="005103E3">
            <w:r w:rsidRPr="005103E3">
              <w:t>10-11 класс – «Элементарная физика»-34ч.;</w:t>
            </w:r>
          </w:p>
          <w:p w:rsidR="00A34675" w:rsidRDefault="00014FD9" w:rsidP="005103E3">
            <w:r w:rsidRPr="00014FD9">
              <w:t>7-9 класс – основы военно-морско</w:t>
            </w:r>
            <w:r w:rsidR="005A5323">
              <w:t xml:space="preserve">го дела» </w:t>
            </w:r>
            <w:r w:rsidRPr="00014FD9">
              <w:t>-34ч.</w:t>
            </w:r>
            <w:r>
              <w:t>;</w:t>
            </w:r>
          </w:p>
          <w:p w:rsidR="00014FD9" w:rsidRPr="005103E3" w:rsidRDefault="00014FD9" w:rsidP="005103E3">
            <w:r>
              <w:t>10-11 класс – «</w:t>
            </w:r>
            <w:proofErr w:type="gramStart"/>
            <w:r>
              <w:t>Индивидуальные проекты</w:t>
            </w:r>
            <w:proofErr w:type="gramEnd"/>
            <w:r>
              <w:t>»-34ч.</w:t>
            </w:r>
          </w:p>
        </w:tc>
        <w:tc>
          <w:tcPr>
            <w:tcW w:w="2771" w:type="dxa"/>
          </w:tcPr>
          <w:p w:rsidR="00F15241" w:rsidRPr="005103E3" w:rsidRDefault="00D2381A" w:rsidP="005103E3">
            <w:pPr>
              <w:tabs>
                <w:tab w:val="left" w:pos="851"/>
              </w:tabs>
            </w:pPr>
            <w:r w:rsidRPr="005103E3">
              <w:t xml:space="preserve"> </w:t>
            </w:r>
            <w:r w:rsidR="00F15241" w:rsidRPr="005103E3">
              <w:t>«Физико-химические исследования»</w:t>
            </w:r>
            <w:r w:rsidR="008B5709" w:rsidRPr="005103E3">
              <w:t>-34ч.</w:t>
            </w:r>
          </w:p>
          <w:p w:rsidR="00A34675" w:rsidRPr="005103E3" w:rsidRDefault="00A34675" w:rsidP="005103E3"/>
        </w:tc>
      </w:tr>
      <w:tr w:rsidR="009D1B9D" w:rsidRPr="00A34675" w:rsidTr="00A34675">
        <w:tc>
          <w:tcPr>
            <w:tcW w:w="675" w:type="dxa"/>
          </w:tcPr>
          <w:p w:rsidR="002517A0" w:rsidRDefault="002517A0" w:rsidP="00F15241">
            <w:r>
              <w:t xml:space="preserve">4. </w:t>
            </w:r>
          </w:p>
        </w:tc>
        <w:tc>
          <w:tcPr>
            <w:tcW w:w="2126" w:type="dxa"/>
          </w:tcPr>
          <w:p w:rsidR="002517A0" w:rsidRPr="005103E3" w:rsidRDefault="00E87809" w:rsidP="005103E3">
            <w:r>
              <w:t>Лаборатория воздушных коммуникаций и основ начальной лётной подготовки.</w:t>
            </w:r>
          </w:p>
        </w:tc>
        <w:tc>
          <w:tcPr>
            <w:tcW w:w="2552" w:type="dxa"/>
          </w:tcPr>
          <w:p w:rsidR="002517A0" w:rsidRPr="005103E3" w:rsidRDefault="002517A0" w:rsidP="005103E3"/>
        </w:tc>
        <w:tc>
          <w:tcPr>
            <w:tcW w:w="3118" w:type="dxa"/>
          </w:tcPr>
          <w:p w:rsidR="00D40F0A" w:rsidRPr="005103E3" w:rsidRDefault="00D2381A" w:rsidP="005103E3">
            <w:r w:rsidRPr="005103E3">
              <w:t>7</w:t>
            </w:r>
            <w:r w:rsidR="001855AC" w:rsidRPr="005103E3">
              <w:t>-8</w:t>
            </w:r>
            <w:r w:rsidRPr="005103E3">
              <w:t xml:space="preserve"> класс – «Основы лётной подготовки»</w:t>
            </w:r>
            <w:r w:rsidR="00D40F0A" w:rsidRPr="005103E3">
              <w:t xml:space="preserve"> 72</w:t>
            </w:r>
            <w:r w:rsidRPr="005103E3">
              <w:t>ч.;</w:t>
            </w:r>
          </w:p>
          <w:p w:rsidR="00D2381A" w:rsidRPr="005103E3" w:rsidRDefault="00D2381A" w:rsidP="005103E3">
            <w:r w:rsidRPr="005103E3">
              <w:t xml:space="preserve">9 класс </w:t>
            </w:r>
            <w:r w:rsidR="00D40F0A" w:rsidRPr="005103E3">
              <w:t>–</w:t>
            </w:r>
            <w:proofErr w:type="gramStart"/>
            <w:r w:rsidR="00D40F0A" w:rsidRPr="005103E3">
              <w:t>«П</w:t>
            </w:r>
            <w:proofErr w:type="gramEnd"/>
            <w:r w:rsidR="00D40F0A" w:rsidRPr="005103E3">
              <w:t>ервоначальная лётная подготовка»-72ч.</w:t>
            </w:r>
          </w:p>
          <w:p w:rsidR="00D2381A" w:rsidRPr="005103E3" w:rsidRDefault="00D2381A" w:rsidP="005103E3">
            <w:r w:rsidRPr="005103E3">
              <w:t>10-11 класс – «Военно-специальная подготовка»</w:t>
            </w:r>
            <w:r w:rsidR="00C5383B" w:rsidRPr="005103E3">
              <w:t>-72</w:t>
            </w:r>
            <w:r w:rsidRPr="005103E3">
              <w:t>ч.</w:t>
            </w:r>
          </w:p>
          <w:p w:rsidR="00D2381A" w:rsidRPr="005103E3" w:rsidRDefault="00D2381A" w:rsidP="005103E3"/>
        </w:tc>
        <w:tc>
          <w:tcPr>
            <w:tcW w:w="2835" w:type="dxa"/>
          </w:tcPr>
          <w:p w:rsidR="002517A0" w:rsidRPr="005103E3" w:rsidRDefault="00D2381A" w:rsidP="005103E3">
            <w:r w:rsidRPr="005103E3">
              <w:t>10 класс - «</w:t>
            </w:r>
            <w:proofErr w:type="gramStart"/>
            <w:r w:rsidRPr="005103E3">
              <w:t>Индивидуальные проекты</w:t>
            </w:r>
            <w:proofErr w:type="gramEnd"/>
            <w:r w:rsidRPr="005103E3">
              <w:t>»-34ч.</w:t>
            </w:r>
          </w:p>
        </w:tc>
        <w:tc>
          <w:tcPr>
            <w:tcW w:w="2771" w:type="dxa"/>
          </w:tcPr>
          <w:p w:rsidR="002517A0" w:rsidRPr="005103E3" w:rsidRDefault="009D1B9D" w:rsidP="005103E3">
            <w:pPr>
              <w:tabs>
                <w:tab w:val="left" w:pos="851"/>
              </w:tabs>
            </w:pPr>
            <w:r w:rsidRPr="005103E3">
              <w:t xml:space="preserve"> «Начальная лётная подготовка»</w:t>
            </w:r>
            <w:r w:rsidR="008B5709" w:rsidRPr="005103E3">
              <w:t>-68ч.</w:t>
            </w:r>
            <w:r w:rsidRPr="005103E3">
              <w:t>;</w:t>
            </w:r>
          </w:p>
          <w:p w:rsidR="009D1B9D" w:rsidRPr="005103E3" w:rsidRDefault="009D1B9D" w:rsidP="005103E3">
            <w:pPr>
              <w:tabs>
                <w:tab w:val="left" w:pos="851"/>
              </w:tabs>
            </w:pPr>
            <w:r w:rsidRPr="005103E3">
              <w:t xml:space="preserve"> «Основы З</w:t>
            </w:r>
            <w:proofErr w:type="gramStart"/>
            <w:r w:rsidRPr="005103E3">
              <w:rPr>
                <w:lang w:val="en-US"/>
              </w:rPr>
              <w:t>D</w:t>
            </w:r>
            <w:proofErr w:type="gramEnd"/>
            <w:r w:rsidRPr="005103E3">
              <w:t xml:space="preserve"> - моделирование летательных аппаратов»</w:t>
            </w:r>
            <w:r w:rsidR="008B5709" w:rsidRPr="005103E3">
              <w:t>-68ч.</w:t>
            </w:r>
            <w:r w:rsidRPr="005103E3">
              <w:t xml:space="preserve">; </w:t>
            </w:r>
          </w:p>
          <w:p w:rsidR="009D1B9D" w:rsidRPr="005103E3" w:rsidRDefault="008F208C" w:rsidP="005103E3">
            <w:pPr>
              <w:tabs>
                <w:tab w:val="left" w:pos="851"/>
              </w:tabs>
            </w:pPr>
            <w:r w:rsidRPr="005103E3">
              <w:t xml:space="preserve"> «Парашютная подготовка»</w:t>
            </w:r>
            <w:r w:rsidR="008B5709" w:rsidRPr="005103E3">
              <w:t>-68ч</w:t>
            </w:r>
            <w:proofErr w:type="gramStart"/>
            <w:r w:rsidR="008B5709" w:rsidRPr="005103E3">
              <w:t>.</w:t>
            </w:r>
            <w:r w:rsidRPr="005103E3">
              <w:t>.</w:t>
            </w:r>
            <w:proofErr w:type="gramEnd"/>
          </w:p>
          <w:p w:rsidR="00D2381A" w:rsidRPr="005103E3" w:rsidRDefault="00D2381A" w:rsidP="005103E3">
            <w:pPr>
              <w:tabs>
                <w:tab w:val="left" w:pos="851"/>
              </w:tabs>
            </w:pPr>
            <w:r w:rsidRPr="005103E3">
              <w:t>«Планеризм»-68ч.</w:t>
            </w:r>
          </w:p>
        </w:tc>
      </w:tr>
    </w:tbl>
    <w:p w:rsidR="00314357" w:rsidRDefault="00314357" w:rsidP="00314357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4357" w:rsidRDefault="00314357" w:rsidP="00314357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</w:p>
    <w:p w:rsidR="00314357" w:rsidRDefault="00314357" w:rsidP="00314357">
      <w:pPr>
        <w:ind w:firstLine="709"/>
        <w:jc w:val="both"/>
        <w:rPr>
          <w:rFonts w:eastAsia="Nimbus Roman No9 L"/>
          <w:color w:val="000000"/>
          <w:sz w:val="28"/>
          <w:szCs w:val="28"/>
          <w:lang w:eastAsia="ru-RU"/>
        </w:rPr>
      </w:pPr>
    </w:p>
    <w:sectPr w:rsidR="00314357" w:rsidSect="00A346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26" w:rsidRDefault="00972E26" w:rsidP="00AE7E90">
      <w:r>
        <w:separator/>
      </w:r>
    </w:p>
  </w:endnote>
  <w:endnote w:type="continuationSeparator" w:id="0">
    <w:p w:rsidR="00972E26" w:rsidRDefault="00972E26" w:rsidP="00AE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MS Gothic"/>
    <w:panose1 w:val="02020603050405020304"/>
    <w:charset w:val="80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016"/>
      <w:docPartObj>
        <w:docPartGallery w:val="Page Numbers (Bottom of Page)"/>
        <w:docPartUnique/>
      </w:docPartObj>
    </w:sdtPr>
    <w:sdtContent>
      <w:p w:rsidR="00927F74" w:rsidRDefault="009F505F">
        <w:pPr>
          <w:pStyle w:val="ab"/>
          <w:jc w:val="center"/>
        </w:pPr>
        <w:fldSimple w:instr=" PAGE   \* MERGEFORMAT ">
          <w:r w:rsidR="007458AD">
            <w:rPr>
              <w:noProof/>
            </w:rPr>
            <w:t>2</w:t>
          </w:r>
        </w:fldSimple>
      </w:p>
    </w:sdtContent>
  </w:sdt>
  <w:p w:rsidR="00927F74" w:rsidRDefault="00927F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26" w:rsidRDefault="00972E26" w:rsidP="00AE7E90">
      <w:r>
        <w:separator/>
      </w:r>
    </w:p>
  </w:footnote>
  <w:footnote w:type="continuationSeparator" w:id="0">
    <w:p w:rsidR="00972E26" w:rsidRDefault="00972E26" w:rsidP="00AE7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B2237E0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C05D0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902CE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B67581"/>
    <w:multiLevelType w:val="multilevel"/>
    <w:tmpl w:val="3176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E6506"/>
    <w:multiLevelType w:val="hybridMultilevel"/>
    <w:tmpl w:val="2DB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CAC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EB18CA"/>
    <w:multiLevelType w:val="multilevel"/>
    <w:tmpl w:val="478A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90780"/>
    <w:multiLevelType w:val="hybridMultilevel"/>
    <w:tmpl w:val="C1F0C30C"/>
    <w:lvl w:ilvl="0" w:tplc="1ABCF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6B277C"/>
    <w:multiLevelType w:val="multilevel"/>
    <w:tmpl w:val="BFA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A6AEE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812833"/>
    <w:multiLevelType w:val="hybridMultilevel"/>
    <w:tmpl w:val="58DEC47E"/>
    <w:lvl w:ilvl="0" w:tplc="961895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336C07"/>
    <w:multiLevelType w:val="hybridMultilevel"/>
    <w:tmpl w:val="7898DF12"/>
    <w:lvl w:ilvl="0" w:tplc="2746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59037D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6AA92DDB"/>
    <w:multiLevelType w:val="hybridMultilevel"/>
    <w:tmpl w:val="BF825DD6"/>
    <w:lvl w:ilvl="0" w:tplc="4EB4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7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A0595"/>
    <w:rsid w:val="000061BE"/>
    <w:rsid w:val="00006F9B"/>
    <w:rsid w:val="00013CF3"/>
    <w:rsid w:val="00014FD9"/>
    <w:rsid w:val="00016479"/>
    <w:rsid w:val="00016A4B"/>
    <w:rsid w:val="00017E8E"/>
    <w:rsid w:val="000370F2"/>
    <w:rsid w:val="00047684"/>
    <w:rsid w:val="000511BF"/>
    <w:rsid w:val="00056D66"/>
    <w:rsid w:val="0006024E"/>
    <w:rsid w:val="00066044"/>
    <w:rsid w:val="00070687"/>
    <w:rsid w:val="00081807"/>
    <w:rsid w:val="000824E9"/>
    <w:rsid w:val="00087014"/>
    <w:rsid w:val="000A0E79"/>
    <w:rsid w:val="000A65C2"/>
    <w:rsid w:val="000A678A"/>
    <w:rsid w:val="000A7AAE"/>
    <w:rsid w:val="000C3318"/>
    <w:rsid w:val="000C4CA3"/>
    <w:rsid w:val="000D06A3"/>
    <w:rsid w:val="000E1BF1"/>
    <w:rsid w:val="000E5E51"/>
    <w:rsid w:val="000F2691"/>
    <w:rsid w:val="000F7E61"/>
    <w:rsid w:val="00100AD0"/>
    <w:rsid w:val="00111B49"/>
    <w:rsid w:val="00114CDE"/>
    <w:rsid w:val="001178F1"/>
    <w:rsid w:val="00123444"/>
    <w:rsid w:val="00145D72"/>
    <w:rsid w:val="00145F7D"/>
    <w:rsid w:val="00150014"/>
    <w:rsid w:val="00160556"/>
    <w:rsid w:val="001855AC"/>
    <w:rsid w:val="00186E04"/>
    <w:rsid w:val="00192335"/>
    <w:rsid w:val="00193B3D"/>
    <w:rsid w:val="00196810"/>
    <w:rsid w:val="001A317E"/>
    <w:rsid w:val="001B36BC"/>
    <w:rsid w:val="001C359A"/>
    <w:rsid w:val="001C5BE8"/>
    <w:rsid w:val="001C6122"/>
    <w:rsid w:val="001C61C5"/>
    <w:rsid w:val="001D293B"/>
    <w:rsid w:val="001D4AC7"/>
    <w:rsid w:val="001D7266"/>
    <w:rsid w:val="001E5C86"/>
    <w:rsid w:val="001E7128"/>
    <w:rsid w:val="001F1F19"/>
    <w:rsid w:val="001F2C8A"/>
    <w:rsid w:val="001F3D54"/>
    <w:rsid w:val="002210EB"/>
    <w:rsid w:val="00221A58"/>
    <w:rsid w:val="002279E4"/>
    <w:rsid w:val="00227AC5"/>
    <w:rsid w:val="00230D1A"/>
    <w:rsid w:val="00230EC1"/>
    <w:rsid w:val="002348D9"/>
    <w:rsid w:val="00236C97"/>
    <w:rsid w:val="002504A4"/>
    <w:rsid w:val="002517A0"/>
    <w:rsid w:val="00267BE2"/>
    <w:rsid w:val="00270373"/>
    <w:rsid w:val="00275CBC"/>
    <w:rsid w:val="002810A4"/>
    <w:rsid w:val="002821C0"/>
    <w:rsid w:val="002830D2"/>
    <w:rsid w:val="002865CF"/>
    <w:rsid w:val="0029504F"/>
    <w:rsid w:val="002967AE"/>
    <w:rsid w:val="002B4ECF"/>
    <w:rsid w:val="002C27FF"/>
    <w:rsid w:val="002D5C0B"/>
    <w:rsid w:val="002E1BDC"/>
    <w:rsid w:val="002E65B8"/>
    <w:rsid w:val="00300AB8"/>
    <w:rsid w:val="00302ACD"/>
    <w:rsid w:val="0030693C"/>
    <w:rsid w:val="00311415"/>
    <w:rsid w:val="00311BA0"/>
    <w:rsid w:val="00314357"/>
    <w:rsid w:val="00321027"/>
    <w:rsid w:val="00333016"/>
    <w:rsid w:val="003340B7"/>
    <w:rsid w:val="003363EC"/>
    <w:rsid w:val="00347D50"/>
    <w:rsid w:val="003532CD"/>
    <w:rsid w:val="00364B94"/>
    <w:rsid w:val="00383B46"/>
    <w:rsid w:val="003920AC"/>
    <w:rsid w:val="0039239B"/>
    <w:rsid w:val="003B4951"/>
    <w:rsid w:val="003B6D9F"/>
    <w:rsid w:val="003C0233"/>
    <w:rsid w:val="003C2A4F"/>
    <w:rsid w:val="003C3EC2"/>
    <w:rsid w:val="003C70BE"/>
    <w:rsid w:val="003C7512"/>
    <w:rsid w:val="003D2933"/>
    <w:rsid w:val="003D5376"/>
    <w:rsid w:val="003D5F42"/>
    <w:rsid w:val="003E4C7A"/>
    <w:rsid w:val="003E50F4"/>
    <w:rsid w:val="004063C4"/>
    <w:rsid w:val="00406CBF"/>
    <w:rsid w:val="004071D9"/>
    <w:rsid w:val="00411F40"/>
    <w:rsid w:val="0041258F"/>
    <w:rsid w:val="00425B11"/>
    <w:rsid w:val="00425E9E"/>
    <w:rsid w:val="0043287F"/>
    <w:rsid w:val="00435C3A"/>
    <w:rsid w:val="00440A5E"/>
    <w:rsid w:val="00441C04"/>
    <w:rsid w:val="004425B0"/>
    <w:rsid w:val="0044399D"/>
    <w:rsid w:val="004516CB"/>
    <w:rsid w:val="004541A8"/>
    <w:rsid w:val="0047484A"/>
    <w:rsid w:val="0047751B"/>
    <w:rsid w:val="0048417E"/>
    <w:rsid w:val="004907BB"/>
    <w:rsid w:val="00493687"/>
    <w:rsid w:val="004A0663"/>
    <w:rsid w:val="004A190B"/>
    <w:rsid w:val="004A4566"/>
    <w:rsid w:val="004A524A"/>
    <w:rsid w:val="004B2810"/>
    <w:rsid w:val="004C07E9"/>
    <w:rsid w:val="004C0D3E"/>
    <w:rsid w:val="004C3B67"/>
    <w:rsid w:val="004D32A0"/>
    <w:rsid w:val="004D7084"/>
    <w:rsid w:val="004D786D"/>
    <w:rsid w:val="004E1701"/>
    <w:rsid w:val="004F0028"/>
    <w:rsid w:val="00505834"/>
    <w:rsid w:val="005103E3"/>
    <w:rsid w:val="0051511C"/>
    <w:rsid w:val="00547C08"/>
    <w:rsid w:val="00553933"/>
    <w:rsid w:val="00557457"/>
    <w:rsid w:val="00557566"/>
    <w:rsid w:val="005715C7"/>
    <w:rsid w:val="00573534"/>
    <w:rsid w:val="005771DC"/>
    <w:rsid w:val="00580608"/>
    <w:rsid w:val="00581535"/>
    <w:rsid w:val="005936D4"/>
    <w:rsid w:val="00593DFF"/>
    <w:rsid w:val="005A3DC7"/>
    <w:rsid w:val="005A5323"/>
    <w:rsid w:val="005B328B"/>
    <w:rsid w:val="005B7E6D"/>
    <w:rsid w:val="005D1A48"/>
    <w:rsid w:val="005E0F36"/>
    <w:rsid w:val="005E1EE8"/>
    <w:rsid w:val="005E2AE6"/>
    <w:rsid w:val="005F4035"/>
    <w:rsid w:val="00604316"/>
    <w:rsid w:val="00613381"/>
    <w:rsid w:val="0061486E"/>
    <w:rsid w:val="00633C66"/>
    <w:rsid w:val="006344BA"/>
    <w:rsid w:val="00661B78"/>
    <w:rsid w:val="00663631"/>
    <w:rsid w:val="00667940"/>
    <w:rsid w:val="006B6805"/>
    <w:rsid w:val="006D4B2F"/>
    <w:rsid w:val="006D788B"/>
    <w:rsid w:val="006F0054"/>
    <w:rsid w:val="006F6ED6"/>
    <w:rsid w:val="006F7C41"/>
    <w:rsid w:val="007018A0"/>
    <w:rsid w:val="007035E5"/>
    <w:rsid w:val="0071627C"/>
    <w:rsid w:val="007239BE"/>
    <w:rsid w:val="00724A2E"/>
    <w:rsid w:val="00726D0E"/>
    <w:rsid w:val="00744458"/>
    <w:rsid w:val="00744E9F"/>
    <w:rsid w:val="007458AD"/>
    <w:rsid w:val="00751C76"/>
    <w:rsid w:val="00755872"/>
    <w:rsid w:val="007570A9"/>
    <w:rsid w:val="00766171"/>
    <w:rsid w:val="00774DDE"/>
    <w:rsid w:val="0078332A"/>
    <w:rsid w:val="00793A0B"/>
    <w:rsid w:val="00793E1F"/>
    <w:rsid w:val="0079442A"/>
    <w:rsid w:val="007A6111"/>
    <w:rsid w:val="007A7040"/>
    <w:rsid w:val="007A7105"/>
    <w:rsid w:val="007B3150"/>
    <w:rsid w:val="007C518A"/>
    <w:rsid w:val="007C60FA"/>
    <w:rsid w:val="007D4BD3"/>
    <w:rsid w:val="007E5573"/>
    <w:rsid w:val="007F1400"/>
    <w:rsid w:val="008046F3"/>
    <w:rsid w:val="00807746"/>
    <w:rsid w:val="00824046"/>
    <w:rsid w:val="008261D1"/>
    <w:rsid w:val="008329FA"/>
    <w:rsid w:val="008451AD"/>
    <w:rsid w:val="00857DC8"/>
    <w:rsid w:val="00867472"/>
    <w:rsid w:val="00872E42"/>
    <w:rsid w:val="00876F19"/>
    <w:rsid w:val="00880FCC"/>
    <w:rsid w:val="008847D8"/>
    <w:rsid w:val="00886BCF"/>
    <w:rsid w:val="008A3ECC"/>
    <w:rsid w:val="008B067E"/>
    <w:rsid w:val="008B0B43"/>
    <w:rsid w:val="008B5709"/>
    <w:rsid w:val="008D36AE"/>
    <w:rsid w:val="008D6B5A"/>
    <w:rsid w:val="008E7FBC"/>
    <w:rsid w:val="008F1A0B"/>
    <w:rsid w:val="008F208C"/>
    <w:rsid w:val="008F23C6"/>
    <w:rsid w:val="008F3C04"/>
    <w:rsid w:val="00902A64"/>
    <w:rsid w:val="0090618B"/>
    <w:rsid w:val="0091343A"/>
    <w:rsid w:val="009261CD"/>
    <w:rsid w:val="00927F74"/>
    <w:rsid w:val="00934918"/>
    <w:rsid w:val="009411E8"/>
    <w:rsid w:val="0094602D"/>
    <w:rsid w:val="0095126B"/>
    <w:rsid w:val="00972E26"/>
    <w:rsid w:val="009861B7"/>
    <w:rsid w:val="00992CE2"/>
    <w:rsid w:val="009A0595"/>
    <w:rsid w:val="009A37EF"/>
    <w:rsid w:val="009A40ED"/>
    <w:rsid w:val="009A586E"/>
    <w:rsid w:val="009B6501"/>
    <w:rsid w:val="009B67D1"/>
    <w:rsid w:val="009C20D3"/>
    <w:rsid w:val="009C69E6"/>
    <w:rsid w:val="009C753B"/>
    <w:rsid w:val="009D1B9D"/>
    <w:rsid w:val="009F0B18"/>
    <w:rsid w:val="009F1093"/>
    <w:rsid w:val="009F505F"/>
    <w:rsid w:val="009F7E18"/>
    <w:rsid w:val="00A04BDA"/>
    <w:rsid w:val="00A1138B"/>
    <w:rsid w:val="00A1630F"/>
    <w:rsid w:val="00A16CB4"/>
    <w:rsid w:val="00A34675"/>
    <w:rsid w:val="00A34A72"/>
    <w:rsid w:val="00A41CE9"/>
    <w:rsid w:val="00A4207C"/>
    <w:rsid w:val="00A5188E"/>
    <w:rsid w:val="00A662ED"/>
    <w:rsid w:val="00A67733"/>
    <w:rsid w:val="00A7419A"/>
    <w:rsid w:val="00A75DF8"/>
    <w:rsid w:val="00A83CC7"/>
    <w:rsid w:val="00A964B2"/>
    <w:rsid w:val="00AA1DC2"/>
    <w:rsid w:val="00AA39BA"/>
    <w:rsid w:val="00AB2361"/>
    <w:rsid w:val="00AB489C"/>
    <w:rsid w:val="00AC1FBA"/>
    <w:rsid w:val="00AC76DC"/>
    <w:rsid w:val="00AD0CB8"/>
    <w:rsid w:val="00AD30A0"/>
    <w:rsid w:val="00AD57A5"/>
    <w:rsid w:val="00AD5B38"/>
    <w:rsid w:val="00AE54A2"/>
    <w:rsid w:val="00AE690F"/>
    <w:rsid w:val="00AE7E90"/>
    <w:rsid w:val="00AF11C5"/>
    <w:rsid w:val="00AF6585"/>
    <w:rsid w:val="00B032D8"/>
    <w:rsid w:val="00B16D91"/>
    <w:rsid w:val="00B22A60"/>
    <w:rsid w:val="00B3661B"/>
    <w:rsid w:val="00B36D5E"/>
    <w:rsid w:val="00B36F29"/>
    <w:rsid w:val="00B40C97"/>
    <w:rsid w:val="00B458EB"/>
    <w:rsid w:val="00B46E36"/>
    <w:rsid w:val="00B55930"/>
    <w:rsid w:val="00B563EE"/>
    <w:rsid w:val="00B61005"/>
    <w:rsid w:val="00B76BE5"/>
    <w:rsid w:val="00B924C9"/>
    <w:rsid w:val="00BA010D"/>
    <w:rsid w:val="00BA03BB"/>
    <w:rsid w:val="00BA40ED"/>
    <w:rsid w:val="00BA7CCC"/>
    <w:rsid w:val="00BB3582"/>
    <w:rsid w:val="00BC5D4F"/>
    <w:rsid w:val="00BC6829"/>
    <w:rsid w:val="00BD60B5"/>
    <w:rsid w:val="00BD6A83"/>
    <w:rsid w:val="00BD6D3B"/>
    <w:rsid w:val="00BD6F70"/>
    <w:rsid w:val="00BE22E0"/>
    <w:rsid w:val="00BE7EA4"/>
    <w:rsid w:val="00BF62D0"/>
    <w:rsid w:val="00BF780A"/>
    <w:rsid w:val="00C14190"/>
    <w:rsid w:val="00C25510"/>
    <w:rsid w:val="00C43AA5"/>
    <w:rsid w:val="00C43EA9"/>
    <w:rsid w:val="00C5383B"/>
    <w:rsid w:val="00C60D5C"/>
    <w:rsid w:val="00C668F1"/>
    <w:rsid w:val="00C70DC2"/>
    <w:rsid w:val="00C7759B"/>
    <w:rsid w:val="00C83C91"/>
    <w:rsid w:val="00C8544A"/>
    <w:rsid w:val="00C91DAF"/>
    <w:rsid w:val="00C929EC"/>
    <w:rsid w:val="00C966EA"/>
    <w:rsid w:val="00C97CE0"/>
    <w:rsid w:val="00CA3374"/>
    <w:rsid w:val="00CE1A30"/>
    <w:rsid w:val="00CE61A8"/>
    <w:rsid w:val="00CF025D"/>
    <w:rsid w:val="00CF4A42"/>
    <w:rsid w:val="00CF61FF"/>
    <w:rsid w:val="00D01333"/>
    <w:rsid w:val="00D03B4C"/>
    <w:rsid w:val="00D1039E"/>
    <w:rsid w:val="00D2381A"/>
    <w:rsid w:val="00D3123A"/>
    <w:rsid w:val="00D32410"/>
    <w:rsid w:val="00D36C05"/>
    <w:rsid w:val="00D37286"/>
    <w:rsid w:val="00D40F0A"/>
    <w:rsid w:val="00D44AE9"/>
    <w:rsid w:val="00D465C1"/>
    <w:rsid w:val="00D46C6A"/>
    <w:rsid w:val="00D6656B"/>
    <w:rsid w:val="00D7740E"/>
    <w:rsid w:val="00D817A9"/>
    <w:rsid w:val="00D84909"/>
    <w:rsid w:val="00D8490F"/>
    <w:rsid w:val="00D9300E"/>
    <w:rsid w:val="00DB1DB3"/>
    <w:rsid w:val="00DB2D94"/>
    <w:rsid w:val="00DB44A3"/>
    <w:rsid w:val="00DC0456"/>
    <w:rsid w:val="00DC390F"/>
    <w:rsid w:val="00DD6595"/>
    <w:rsid w:val="00DF0F5E"/>
    <w:rsid w:val="00DF6A32"/>
    <w:rsid w:val="00E03557"/>
    <w:rsid w:val="00E074E1"/>
    <w:rsid w:val="00E1264F"/>
    <w:rsid w:val="00E13E7B"/>
    <w:rsid w:val="00E167FB"/>
    <w:rsid w:val="00E179EB"/>
    <w:rsid w:val="00E23551"/>
    <w:rsid w:val="00E23E9B"/>
    <w:rsid w:val="00E3677A"/>
    <w:rsid w:val="00E52051"/>
    <w:rsid w:val="00E5294F"/>
    <w:rsid w:val="00E646C6"/>
    <w:rsid w:val="00E87809"/>
    <w:rsid w:val="00E93B97"/>
    <w:rsid w:val="00EB08B8"/>
    <w:rsid w:val="00F1026D"/>
    <w:rsid w:val="00F11716"/>
    <w:rsid w:val="00F123FC"/>
    <w:rsid w:val="00F15241"/>
    <w:rsid w:val="00F15D4E"/>
    <w:rsid w:val="00F279DE"/>
    <w:rsid w:val="00F36193"/>
    <w:rsid w:val="00F42631"/>
    <w:rsid w:val="00F47586"/>
    <w:rsid w:val="00F51D3C"/>
    <w:rsid w:val="00F60EB5"/>
    <w:rsid w:val="00F715E6"/>
    <w:rsid w:val="00F72598"/>
    <w:rsid w:val="00F72DC3"/>
    <w:rsid w:val="00F96C8B"/>
    <w:rsid w:val="00FF004A"/>
    <w:rsid w:val="00FF1311"/>
    <w:rsid w:val="00FF4FE7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8" type="connector" idref="#_x0000_s1126"/>
        <o:r id="V:Rule19" type="connector" idref="#_x0000_s1116"/>
        <o:r id="V:Rule20" type="connector" idref="#_x0000_s1127"/>
        <o:r id="V:Rule21" type="connector" idref="#_x0000_s1118"/>
        <o:r id="V:Rule22" type="connector" idref="#_x0000_s1106"/>
        <o:r id="V:Rule23" type="connector" idref="#_x0000_s1125"/>
        <o:r id="V:Rule24" type="connector" idref="#_x0000_s1119"/>
        <o:r id="V:Rule25" type="connector" idref="#_x0000_s1122"/>
        <o:r id="V:Rule26" type="connector" idref="#_x0000_s1108"/>
        <o:r id="V:Rule27" type="connector" idref="#_x0000_s1121"/>
        <o:r id="V:Rule28" type="connector" idref="#_x0000_s1107"/>
        <o:r id="V:Rule29" type="connector" idref="#_x0000_s1105"/>
        <o:r id="V:Rule30" type="connector" idref="#_x0000_s1103"/>
        <o:r id="V:Rule31" type="connector" idref="#_x0000_s1123"/>
        <o:r id="V:Rule32" type="connector" idref="#_x0000_s1120"/>
        <o:r id="V:Rule33" type="connector" idref="#_x0000_s1124"/>
        <o:r id="V:Rule34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3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7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C682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C8544A"/>
    <w:pPr>
      <w:ind w:left="720"/>
      <w:contextualSpacing/>
    </w:pPr>
  </w:style>
  <w:style w:type="paragraph" w:customStyle="1" w:styleId="c6">
    <w:name w:val="c6"/>
    <w:basedOn w:val="a"/>
    <w:rsid w:val="005E1EE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5E1EE8"/>
  </w:style>
  <w:style w:type="character" w:customStyle="1" w:styleId="apple-converted-space">
    <w:name w:val="apple-converted-space"/>
    <w:basedOn w:val="a0"/>
    <w:rsid w:val="009B67D1"/>
  </w:style>
  <w:style w:type="paragraph" w:customStyle="1" w:styleId="article-renderblock">
    <w:name w:val="article-render__block"/>
    <w:basedOn w:val="a"/>
    <w:rsid w:val="00BA7CC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4D32A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4D32A0"/>
  </w:style>
  <w:style w:type="character" w:customStyle="1" w:styleId="c24">
    <w:name w:val="c24"/>
    <w:basedOn w:val="a0"/>
    <w:rsid w:val="004D32A0"/>
  </w:style>
  <w:style w:type="character" w:customStyle="1" w:styleId="c23">
    <w:name w:val="c23"/>
    <w:basedOn w:val="a0"/>
    <w:rsid w:val="00774DDE"/>
  </w:style>
  <w:style w:type="character" w:customStyle="1" w:styleId="c20">
    <w:name w:val="c20"/>
    <w:basedOn w:val="a0"/>
    <w:rsid w:val="00774DDE"/>
  </w:style>
  <w:style w:type="table" w:styleId="a8">
    <w:name w:val="Table Grid"/>
    <w:basedOn w:val="a1"/>
    <w:uiPriority w:val="59"/>
    <w:rsid w:val="00986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E7E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7E90"/>
  </w:style>
  <w:style w:type="paragraph" w:styleId="ab">
    <w:name w:val="footer"/>
    <w:basedOn w:val="a"/>
    <w:link w:val="ac"/>
    <w:uiPriority w:val="99"/>
    <w:unhideWhenUsed/>
    <w:rsid w:val="00AE7E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7E90"/>
  </w:style>
  <w:style w:type="paragraph" w:styleId="ad">
    <w:name w:val="No Spacing"/>
    <w:link w:val="ae"/>
    <w:uiPriority w:val="1"/>
    <w:qFormat/>
    <w:rsid w:val="002E65B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E65B8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595F-1D56-4656-82C9-82613E9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8541</Words>
  <Characters>48687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развития Тамбовского областного государственного бюджетного общеобразовательного учреждения кадетской школы «Многопрофильный кадетский корпус имени Героя Советского Союза лётчика-космонавта Л.С. Дёмина» «Кадеты – сыны Отечества»</vt:lpstr>
    </vt:vector>
  </TitlesOfParts>
  <Company>2023</Company>
  <LinksUpToDate>false</LinksUpToDate>
  <CharactersWithSpaces>57114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Тамбовского областного государственного бюджетного общеобразовательного учреждения кадетской школы «Многопрофильный кадетский корпус имени Героя Советского Союза лётчика-космонавта Л.С. Дёмина» «Кадеты – сыны Отечества»</dc:title>
  <dc:creator>132 -зя</dc:creator>
  <cp:lastModifiedBy>132 -зя</cp:lastModifiedBy>
  <cp:revision>3</cp:revision>
  <cp:lastPrinted>2023-03-14T06:44:00Z</cp:lastPrinted>
  <dcterms:created xsi:type="dcterms:W3CDTF">2023-03-27T10:13:00Z</dcterms:created>
  <dcterms:modified xsi:type="dcterms:W3CDTF">2023-05-02T11:33:00Z</dcterms:modified>
</cp:coreProperties>
</file>